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C69F67" w14:textId="77777777" w:rsidR="00C644C0" w:rsidRDefault="00000000">
      <w:pPr>
        <w:pStyle w:val="af2"/>
        <w:spacing w:line="720" w:lineRule="exact"/>
        <w:ind w:leftChars="33" w:left="79"/>
        <w:jc w:val="distribute"/>
        <w:rPr>
          <w:rFonts w:ascii="方正小标宋简体" w:eastAsia="方正小标宋简体" w:hAnsi="黑体" w:hint="eastAsia"/>
          <w:color w:val="FF0000"/>
          <w:spacing w:val="-20"/>
          <w:w w:val="80"/>
          <w:sz w:val="56"/>
          <w:szCs w:val="56"/>
        </w:rPr>
      </w:pPr>
      <w:r>
        <w:rPr>
          <w:rFonts w:ascii="方正小标宋简体" w:eastAsia="方正小标宋简体" w:hAnsi="黑体" w:hint="eastAsia"/>
          <w:color w:val="FF0000"/>
          <w:spacing w:val="-20"/>
          <w:w w:val="80"/>
          <w:sz w:val="56"/>
          <w:szCs w:val="56"/>
        </w:rPr>
        <w:t>××光</w:t>
      </w:r>
      <w:proofErr w:type="gramStart"/>
      <w:r>
        <w:rPr>
          <w:rFonts w:ascii="方正小标宋简体" w:eastAsia="方正小标宋简体" w:hAnsi="黑体" w:hint="eastAsia"/>
          <w:color w:val="FF0000"/>
          <w:spacing w:val="-20"/>
          <w:w w:val="80"/>
          <w:sz w:val="56"/>
          <w:szCs w:val="56"/>
        </w:rPr>
        <w:t>伏</w:t>
      </w:r>
      <w:proofErr w:type="gramEnd"/>
      <w:r>
        <w:rPr>
          <w:rFonts w:ascii="方正小标宋简体" w:eastAsia="方正小标宋简体" w:hAnsi="黑体" w:hint="eastAsia"/>
          <w:color w:val="FF0000"/>
          <w:spacing w:val="-20"/>
          <w:w w:val="80"/>
          <w:sz w:val="56"/>
          <w:szCs w:val="56"/>
        </w:rPr>
        <w:t>项目部</w:t>
      </w:r>
    </w:p>
    <w:p w14:paraId="32DE2210" w14:textId="77777777" w:rsidR="00C644C0" w:rsidRDefault="00000000">
      <w:pPr>
        <w:pStyle w:val="af2"/>
        <w:spacing w:line="720" w:lineRule="exact"/>
        <w:ind w:leftChars="33" w:left="79"/>
        <w:jc w:val="distribute"/>
        <w:rPr>
          <w:rFonts w:eastAsia="方正楷体简体" w:hint="eastAsia"/>
          <w:color w:val="FF0000"/>
          <w:sz w:val="56"/>
          <w:szCs w:val="56"/>
        </w:rPr>
      </w:pPr>
      <w:r>
        <w:rPr>
          <w:rFonts w:ascii="方正小标宋简体" w:eastAsia="方正小标宋简体" w:hint="eastAsia"/>
          <w:color w:val="FF0000"/>
          <w:spacing w:val="-20"/>
          <w:w w:val="80"/>
          <w:sz w:val="60"/>
          <w:szCs w:val="60"/>
        </w:rPr>
        <w:t>安全生产</w:t>
      </w:r>
      <w:proofErr w:type="gramStart"/>
      <w:r>
        <w:rPr>
          <w:rFonts w:ascii="方正小标宋简体" w:eastAsia="方正小标宋简体" w:hint="eastAsia"/>
          <w:color w:val="FF0000"/>
          <w:spacing w:val="-20"/>
          <w:w w:val="80"/>
          <w:sz w:val="60"/>
          <w:szCs w:val="60"/>
        </w:rPr>
        <w:t>周例会议</w:t>
      </w:r>
      <w:proofErr w:type="gramEnd"/>
      <w:r>
        <w:rPr>
          <w:rFonts w:ascii="方正小标宋简体" w:eastAsia="方正小标宋简体" w:hint="eastAsia"/>
          <w:color w:val="FF0000"/>
          <w:spacing w:val="-20"/>
          <w:w w:val="80"/>
          <w:sz w:val="60"/>
          <w:szCs w:val="60"/>
        </w:rPr>
        <w:t>纪要</w:t>
      </w:r>
    </w:p>
    <w:p w14:paraId="0ECD8C05" w14:textId="4265F9F9" w:rsidR="00C644C0" w:rsidRDefault="00000000">
      <w:pPr>
        <w:spacing w:line="580" w:lineRule="exact"/>
        <w:rPr>
          <w:rFonts w:ascii="仿宋_GB2312" w:eastAsia="仿宋_GB2312"/>
          <w:color w:val="000000"/>
          <w:sz w:val="32"/>
          <w:szCs w:val="32"/>
        </w:rPr>
      </w:pPr>
      <w:r>
        <w:rPr>
          <w:rFonts w:ascii="仿宋_GB2312" w:eastAsia="仿宋_GB2312" w:hint="eastAsia"/>
          <w:color w:val="FF0000"/>
          <w:sz w:val="32"/>
          <w:szCs w:val="32"/>
        </w:rPr>
        <w:t>编号：安全纪要〔2026〕{检查&lt;项目目录&gt;\AN-SP-1-目标职责\1.2-机构与职责\2.安全例会\周例会位置的编号是怎么编的顺延即可，每月的最后一周开月例会，跳过那个编号 格式：XXX}号                签发：{留空}</w:t>
      </w:r>
      <w:r w:rsidR="0007537F">
        <w:rPr>
          <w:rFonts w:ascii="仿宋_GB2312" w:eastAsia="仿宋_GB2312" w:hint="eastAsia"/>
          <w:color w:val="FF0000"/>
          <w:sz w:val="32"/>
          <w:szCs w:val="32"/>
        </w:rPr>
      </w:r>
      <w:r w:rsidR="0007537F" w:rsidRPr="0007537F">
        <w:rPr>
          <w:rFonts w:ascii="仿宋_GB2312" w:eastAsia="仿宋_GB2312" w:hint="eastAsia"/>
          <w:color w:val="FF0000"/>
          <w:sz w:val="32"/>
          <w:szCs w:val="32"/>
        </w:rPr>
      </w:r>
      <w:r w:rsidR="0007537F">
        <w:rPr>
          <w:rFonts w:ascii="仿宋_GB2312" w:eastAsia="仿宋_GB2312" w:hint="eastAsia"/>
          <w:color w:val="FF0000"/>
          <w:sz w:val="32"/>
          <w:szCs w:val="32"/>
        </w:rPr>
      </w:r>
      <w:r w:rsidR="0007537F" w:rsidRPr="0007537F">
        <w:rPr>
          <w:rFonts w:ascii="仿宋_GB2312" w:eastAsia="仿宋_GB2312" w:hint="eastAsia"/>
          <w:color w:val="FF0000"/>
          <w:sz w:val="32"/>
          <w:szCs w:val="32"/>
        </w:rPr>
      </w:r>
      <w:r w:rsidR="0007537F">
        <w:rPr>
          <w:rFonts w:ascii="仿宋_GB2312" w:eastAsia="仿宋_GB2312" w:hint="eastAsia"/>
          <w:color w:val="FF0000"/>
          <w:sz w:val="32"/>
          <w:szCs w:val="32"/>
        </w:rPr>
      </w:r>
      <w:r>
        <w:rPr>
          <w:rFonts w:ascii="仿宋_GB2312" w:eastAsia="仿宋_GB2312" w:hint="eastAsia"/>
          <w:color w:val="FF0000"/>
          <w:sz w:val="32"/>
          <w:szCs w:val="32"/>
        </w:rPr>
      </w:r>
      <w:r w:rsidR="0007537F">
        <w:rPr>
          <w:rFonts w:ascii="仿宋_GB2312" w:eastAsia="仿宋_GB2312" w:hint="eastAsia"/>
          <w:color w:val="FF0000"/>
          <w:sz w:val="32"/>
          <w:szCs w:val="32"/>
        </w:rPr>
      </w:r>
    </w:p>
    <w:p w14:paraId="7E8144E0" w14:textId="77777777" w:rsidR="00C644C0" w:rsidRDefault="00000000">
      <w:pPr>
        <w:spacing w:line="560" w:lineRule="exact"/>
        <w:rPr>
          <w:rFonts w:ascii="仿宋_GB2312" w:eastAsia="仿宋_GB2312"/>
          <w:color w:val="000000"/>
          <w:sz w:val="32"/>
          <w:szCs w:val="32"/>
        </w:rPr>
      </w:pPr>
      <w:r>
        <w:rPr>
          <w:noProof/>
        </w:rPr>
        <mc:AlternateContent>
          <mc:Choice Requires="wps">
            <w:drawing>
              <wp:anchor distT="0" distB="0" distL="114300" distR="114300" simplePos="0" relativeHeight="251660288" behindDoc="0" locked="0" layoutInCell="1" allowOverlap="1" wp14:anchorId="4696C4A9" wp14:editId="210372EB">
                <wp:simplePos x="0" y="0"/>
                <wp:positionH relativeFrom="column">
                  <wp:posOffset>-66675</wp:posOffset>
                </wp:positionH>
                <wp:positionV relativeFrom="paragraph">
                  <wp:posOffset>25400</wp:posOffset>
                </wp:positionV>
                <wp:extent cx="5800725" cy="0"/>
                <wp:effectExtent l="0" t="4445" r="0" b="5080"/>
                <wp:wrapNone/>
                <wp:docPr id="2" name="直线 5"/>
                <wp:cNvGraphicFramePr/>
                <a:graphic xmlns:a="http://schemas.openxmlformats.org/drawingml/2006/main">
                  <a:graphicData uri="http://schemas.microsoft.com/office/word/2010/wordprocessingShape">
                    <wps:wsp>
                      <wps:cNvCnPr/>
                      <wps:spPr>
                        <a:xfrm>
                          <a:off x="0" y="0"/>
                          <a:ext cx="5800725" cy="0"/>
                        </a:xfrm>
                        <a:prstGeom prst="line">
                          <a:avLst/>
                        </a:prstGeom>
                        <a:ln w="9525" cap="flat" cmpd="sng">
                          <a:solidFill>
                            <a:srgbClr val="FF0000"/>
                          </a:solidFill>
                          <a:prstDash val="solid"/>
                          <a:headEnd type="none" w="med" len="med"/>
                          <a:tailEnd type="none" w="med" len="med"/>
                        </a:ln>
                      </wps:spPr>
                      <wps:bodyPr/>
                    </wps:wsp>
                  </a:graphicData>
                </a:graphic>
              </wp:anchor>
            </w:drawing>
          </mc:Choice>
          <mc:Fallback>
            <w:pict>
              <v:line w14:anchorId="741EB734" id="直线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5pt,2pt" to="45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" strokecolor="red"/>
            </w:pict>
          </mc:Fallback>
        </mc:AlternateContent>
      </w:r>
      <w:r>
        <w:rPr>
          <w:rFonts w:ascii="仿宋_GB2312" w:eastAsia="仿宋_GB2312" w:hint="eastAsia"/>
          <w:color w:val="FF0000"/>
          <w:sz w:val="32"/>
          <w:szCs w:val="32"/>
        </w:rPr>
        <w:t>发往部门：</w:t>
      </w:r>
      <w:r>
        <w:rPr>
          <w:rFonts w:ascii="仿宋_GB2312" w:eastAsia="仿宋_GB2312" w:hint="eastAsia"/>
          <w:sz w:val="32"/>
          <w:szCs w:val="32"/>
        </w:rPr>
        <w:t>各部门、施工分队</w:t>
      </w:r>
      <w:r>
        <w:rPr>
          <w:rFonts w:ascii="仿宋_GB2312" w:eastAsia="仿宋_GB2312" w:hint="eastAsia"/>
          <w:color w:val="000000"/>
          <w:sz w:val="32"/>
          <w:szCs w:val="32"/>
        </w:rPr>
        <w:t>。</w:t>
      </w:r>
      <w:r>
        <w:rPr>
          <w:rFonts w:ascii="仿宋_GB2312" w:eastAsia="仿宋_GB2312"/>
          <w:color w:val="000000"/>
          <w:sz w:val="32"/>
          <w:szCs w:val="32"/>
        </w:rPr>
        <w:t xml:space="preserve">       </w:t>
      </w:r>
      <w:r>
        <w:rPr>
          <w:rFonts w:ascii="仿宋_GB2312" w:eastAsia="仿宋_GB2312" w:hint="eastAsia"/>
          <w:color w:val="000000"/>
          <w:sz w:val="32"/>
          <w:szCs w:val="32"/>
        </w:rPr>
        <w:t xml:space="preserve">        </w:t>
      </w:r>
      <w:r>
        <w:rPr>
          <w:rFonts w:ascii="仿宋_GB2312" w:eastAsia="仿宋_GB2312"/>
          <w:color w:val="000000"/>
          <w:sz w:val="32"/>
          <w:szCs w:val="32"/>
        </w:rPr>
        <w:t xml:space="preserve"> </w:t>
      </w:r>
      <w:r>
        <w:rPr>
          <w:rFonts w:ascii="仿宋_GB2312" w:eastAsia="仿宋_GB2312" w:hint="eastAsia"/>
          <w:color w:val="000000"/>
          <w:sz w:val="32"/>
          <w:szCs w:val="32"/>
        </w:rPr>
        <w:t>（共10份）</w:t>
      </w:r>
    </w:p>
    <w:p w14:paraId="403C33E5" w14:textId="77777777" w:rsidR="00C644C0" w:rsidRDefault="00000000">
      <w:pPr>
        <w:spacing w:line="580" w:lineRule="exact"/>
        <w:rPr>
          <w:rFonts w:ascii="仿宋_GB2312" w:eastAsia="仿宋_GB2312"/>
          <w:color w:val="FF0000"/>
          <w:sz w:val="32"/>
          <w:szCs w:val="32"/>
        </w:rPr>
      </w:pPr>
      <w:r>
        <w:rPr>
          <w:noProof/>
        </w:rPr>
        <mc:AlternateContent>
          <mc:Choice Requires="wps">
            <w:drawing>
              <wp:anchor distT="0" distB="0" distL="114300" distR="114300" simplePos="0" relativeHeight="251659264" behindDoc="0" locked="0" layoutInCell="1" allowOverlap="1" wp14:anchorId="1C5C6DF3" wp14:editId="20F2CF2F">
                <wp:simplePos x="0" y="0"/>
                <wp:positionH relativeFrom="column">
                  <wp:posOffset>-69850</wp:posOffset>
                </wp:positionH>
                <wp:positionV relativeFrom="paragraph">
                  <wp:posOffset>15240</wp:posOffset>
                </wp:positionV>
                <wp:extent cx="5800725" cy="0"/>
                <wp:effectExtent l="0" t="4445" r="0" b="5080"/>
                <wp:wrapNone/>
                <wp:docPr id="1" name="直线 6"/>
                <wp:cNvGraphicFramePr/>
                <a:graphic xmlns:a="http://schemas.openxmlformats.org/drawingml/2006/main">
                  <a:graphicData uri="http://schemas.microsoft.com/office/word/2010/wordprocessingShape">
                    <wps:wsp>
                      <wps:cNvCnPr/>
                      <wps:spPr>
                        <a:xfrm>
                          <a:off x="0" y="0"/>
                          <a:ext cx="5800725" cy="0"/>
                        </a:xfrm>
                        <a:prstGeom prst="line">
                          <a:avLst/>
                        </a:prstGeom>
                        <a:ln w="9525" cap="flat" cmpd="sng">
                          <a:solidFill>
                            <a:srgbClr val="FF0000"/>
                          </a:solidFill>
                          <a:prstDash val="solid"/>
                          <a:headEnd type="none" w="med" len="med"/>
                          <a:tailEnd type="none" w="med" len="med"/>
                        </a:ln>
                      </wps:spPr>
                      <wps:bodyPr/>
                    </wps:wsp>
                  </a:graphicData>
                </a:graphic>
              </wp:anchor>
            </w:drawing>
          </mc:Choice>
          <mc:Fallback>
            <w:pict>
              <v:line w14:anchorId="08C06915" id="直线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pt,1.2pt" to="451.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" strokecolor="red"/>
            </w:pict>
          </mc:Fallback>
        </mc:AlternateContent>
      </w:r>
      <w:r>
        <w:rPr>
          <w:rFonts w:ascii="仿宋_GB2312" w:eastAsia="仿宋_GB2312" w:hint="eastAsia"/>
          <w:color w:val="FF0000"/>
          <w:sz w:val="32"/>
          <w:szCs w:val="32"/>
        </w:rPr>
        <w:t>内容：</w:t>
      </w:r>
    </w:p>
    <w:p w14:paraId="609FAF08" w14:textId="770E7FB0" w:rsidR="00C644C0" w:rsidRDefault="0007537F">
      <w:pPr>
        <w:pStyle w:val="a4"/>
        <w:spacing w:line="560" w:lineRule="exact"/>
        <w:ind w:firstLineChars="200" w:firstLine="640"/>
        <w:jc w:val="left"/>
        <w:rPr>
          <w:rFonts w:ascii="仿宋_GB2312" w:eastAsia="仿宋_GB2312"/>
          <w:szCs w:val="32"/>
        </w:rPr>
      </w:pPr>
      <w:r>
        <w:rPr>
          <w:rFonts w:ascii="仿宋_GB2312" w:eastAsia="仿宋_GB2312" w:hint="eastAsia"/>
          <w:szCs w:val="32"/>
        </w:rPr>
        <w:t>{XXXX</w:t>
      </w:r>
      <w:r>
        <w:rPr>
          <w:rFonts w:ascii="仿宋_GB2312" w:eastAsia="仿宋_GB2312"/>
          <w:szCs w:val="32"/>
        </w:rPr>
        <w:t>年</w:t>
      </w:r>
      <w:r>
        <w:rPr>
          <w:rFonts w:ascii="仿宋_GB2312" w:eastAsia="仿宋_GB2312" w:hint="eastAsia"/>
          <w:szCs w:val="32"/>
        </w:rPr>
        <w:t>X</w:t>
      </w:r>
      <w:r>
        <w:rPr>
          <w:rFonts w:ascii="仿宋_GB2312" w:eastAsia="仿宋_GB2312"/>
          <w:szCs w:val="32"/>
        </w:rPr>
        <w:t>月</w:t>
      </w:r>
      <w:r>
        <w:rPr>
          <w:rFonts w:ascii="仿宋_GB2312" w:eastAsia="仿宋_GB2312" w:hint="eastAsia"/>
          <w:szCs w:val="32"/>
        </w:rPr>
        <w:t>XX</w:t>
      </w:r>
      <w:r>
        <w:rPr>
          <w:rFonts w:ascii="仿宋_GB2312" w:eastAsia="仿宋_GB2312"/>
          <w:szCs w:val="32"/>
        </w:rPr>
        <w:t>日</w:t>
      </w:r>
      <w:r>
        <w:rPr>
          <w:rFonts w:ascii="仿宋_GB2312" w:eastAsia="仿宋_GB2312" w:hint="eastAsia"/>
          <w:szCs w:val="32"/>
        </w:rPr>
        <w:t>，周例会时间为每周二开，每月的最后一周开月例会，跳过那个日期}</w:t>
      </w:r>
      <w:r>
        <w:rPr>
          <w:rFonts w:ascii="仿宋_GB2312" w:eastAsia="仿宋_GB2312"/>
          <w:szCs w:val="32"/>
        </w:rPr>
        <w:t>，××光</w:t>
      </w:r>
      <w:proofErr w:type="gramStart"/>
      <w:r>
        <w:rPr>
          <w:rFonts w:ascii="仿宋_GB2312" w:eastAsia="仿宋_GB2312"/>
          <w:szCs w:val="32"/>
        </w:rPr>
        <w:t>伏</w:t>
      </w:r>
      <w:proofErr w:type="gramEnd"/>
      <w:r>
        <w:rPr>
          <w:rFonts w:ascii="仿宋_GB2312" w:eastAsia="仿宋_GB2312"/>
          <w:szCs w:val="32"/>
        </w:rPr>
        <w:t>项目部在项目部会议室组织召开了项目部安全生产周例会。项目</w:t>
      </w:r>
      <w:proofErr w:type="gramStart"/>
      <w:r>
        <w:rPr>
          <w:rFonts w:ascii="仿宋_GB2312" w:eastAsia="仿宋_GB2312"/>
          <w:szCs w:val="32"/>
        </w:rPr>
        <w:t>部安全</w:t>
      </w:r>
      <w:proofErr w:type="gramEnd"/>
      <w:r>
        <w:rPr>
          <w:rFonts w:ascii="仿宋_GB2312" w:eastAsia="仿宋_GB2312"/>
          <w:szCs w:val="32"/>
        </w:rPr>
        <w:t>环保部组织，项目部领导班子、各部门负责人、安全环保部专职安全员及各施工分队管理人员参加了会议(参会人员见签到表)。会议上安全环保部对本周工作进行了总结，分析了当前安全工作存在的问题，并对下周工作进行部署，项目部领导提出了工作要求。会议纪要如下:</w:t>
      </w:r>
    </w:p>
    <w:p w14:paraId="690AB3C0" w14:textId="77777777" w:rsidR="00C644C0" w:rsidRDefault="00000000">
      <w:pPr>
        <w:pStyle w:val="a4"/>
        <w:spacing w:line="600" w:lineRule="exact"/>
        <w:ind w:right="311" w:firstLineChars="200" w:firstLine="640"/>
        <w:jc w:val="both"/>
        <w:rPr>
          <w:rFonts w:ascii="黑体" w:eastAsia="黑体" w:hAnsi="黑体" w:cs="黑体" w:hint="eastAsia"/>
          <w:szCs w:val="32"/>
        </w:rPr>
      </w:pPr>
      <w:r>
        <w:rPr>
          <w:rFonts w:ascii="黑体" w:eastAsia="黑体" w:hAnsi="黑体" w:cs="黑体" w:hint="eastAsia"/>
          <w:szCs w:val="32"/>
        </w:rPr>
        <w:t>一、会议学习内容</w:t>
      </w:r>
    </w:p>
    <w:p w14:paraId="5A9EB187" w14:textId="4ABD7748" w:rsidR="00C644C0" w:rsidRDefault="00000000">
      <w:pPr>
        <w:pStyle w:val="a4"/>
        <w:spacing w:line="600" w:lineRule="exact"/>
        <w:ind w:right="311" w:firstLineChars="200" w:firstLine="640"/>
        <w:jc w:val="both"/>
        <w:rPr>
          <w:rFonts w:ascii="仿宋_GB2312" w:eastAsia="仿宋_GB2312" w:hAnsi="仿宋_GB2312" w:cs="仿宋_GB2312" w:hint="eastAsia"/>
          <w:kern w:val="0"/>
          <w:szCs w:val="32"/>
        </w:rPr>
      </w:pPr>
      <w:r>
        <w:rPr>
          <w:rFonts w:ascii="仿宋_GB2312" w:eastAsia="仿宋_GB2312" w:hAnsi="仿宋_GB2312" w:cs="仿宋_GB2312" w:hint="eastAsia"/>
          <w:kern w:val="0"/>
          <w:szCs w:val="32"/>
        </w:rPr>
        <w:t>会议组织项目部全体人员学习{集团（转发/下发）《XXX文件》、公司（转发/下发）XXXX文件……文件位置在&lt;技能库目录&gt;\sp-01-meeting-minutes\templates\一、会议学习内容，只生成本周二到上周二之前这个时间段的，文件在"&lt;桌面&gt;\上级单位来文.xlsx"}，并对文件精神、文件内容及时进行宣贯。</w:t>
      </w:r>
      <w:r w:rsidR="0007537F">
        <w:rPr>
          <w:rFonts w:ascii="仿宋_GB2312" w:eastAsia="仿宋_GB2312" w:hAnsi="仿宋_GB2312" w:cs="仿宋_GB2312" w:hint="eastAsia"/>
          <w:kern w:val="0"/>
          <w:szCs w:val="32"/>
        </w:rPr>
      </w:r>
      <w:r w:rsidR="0007537F">
        <w:rPr>
          <w:rFonts w:ascii="仿宋_GB2312" w:eastAsia="仿宋_GB2312" w:hAnsi="仿宋_GB2312" w:cs="仿宋_GB2312"/>
          <w:kern w:val="0"/>
          <w:szCs w:val="32"/>
        </w:rPr>
      </w:r>
      <w:r w:rsidR="0007537F">
        <w:rPr>
          <w:rFonts w:ascii="仿宋_GB2312" w:eastAsia="仿宋_GB2312" w:hAnsi="仿宋_GB2312" w:cs="仿宋_GB2312" w:hint="eastAsia"/>
          <w:kern w:val="0"/>
          <w:szCs w:val="32"/>
        </w:rPr>
      </w:r>
      <w:r w:rsidR="0007537F" w:rsidRPr="0007537F">
        <w:rPr>
          <w:rFonts w:ascii="仿宋_GB2312" w:eastAsia="仿宋_GB2312" w:hAnsi="仿宋_GB2312" w:cs="仿宋_GB2312" w:hint="eastAsia"/>
          <w:kern w:val="0"/>
          <w:szCs w:val="32"/>
        </w:rPr>
      </w:r>
      <w:proofErr w:type="spellStart"/>
      <w:r w:rsidR="0007537F" w:rsidRPr="0007537F">
        <w:rPr>
          <w:rFonts w:ascii="仿宋_GB2312" w:eastAsia="仿宋_GB2312" w:hAnsi="仿宋_GB2312" w:cs="仿宋_GB2312" w:hint="eastAsia"/>
          <w:kern w:val="0"/>
          <w:szCs w:val="32"/>
        </w:rPr>
      </w:r>
      <w:proofErr w:type="spellEnd"/>
      <w:r w:rsidR="0007537F" w:rsidRPr="0007537F">
        <w:rPr>
          <w:rFonts w:ascii="仿宋_GB2312" w:eastAsia="仿宋_GB2312" w:hAnsi="仿宋_GB2312" w:cs="仿宋_GB2312" w:hint="eastAsia"/>
          <w:kern w:val="0"/>
          <w:szCs w:val="32"/>
        </w:rPr>
      </w:r>
      <w:r w:rsidR="00DC2907">
        <w:rPr>
          <w:rFonts w:ascii="仿宋_GB2312" w:eastAsia="仿宋_GB2312" w:hAnsi="仿宋_GB2312" w:cs="仿宋_GB2312" w:hint="eastAsia"/>
          <w:kern w:val="0"/>
          <w:szCs w:val="32"/>
        </w:rPr>
      </w:r>
      <w:proofErr w:type="gramStart"/>
      <w:r w:rsidR="00DC2907">
        <w:rPr>
          <w:rFonts w:ascii="仿宋_GB2312" w:eastAsia="仿宋_GB2312" w:hAnsi="仿宋_GB2312" w:cs="仿宋_GB2312" w:hint="eastAsia"/>
          <w:kern w:val="0"/>
          <w:szCs w:val="32"/>
        </w:rPr>
      </w:r>
      <w:proofErr w:type="gramEnd"/>
      <w:r w:rsidR="00DC2907">
        <w:rPr>
          <w:rFonts w:ascii="仿宋_GB2312" w:eastAsia="仿宋_GB2312" w:hAnsi="仿宋_GB2312" w:cs="仿宋_GB2312" w:hint="eastAsia"/>
          <w:kern w:val="0"/>
          <w:szCs w:val="32"/>
        </w:rPr>
      </w:r>
      <w:r w:rsidR="004C626B">
        <w:rPr>
          <w:rFonts w:ascii="仿宋_GB2312" w:eastAsia="仿宋_GB2312" w:hAnsi="仿宋_GB2312" w:cs="仿宋_GB2312" w:hint="eastAsia"/>
          <w:kern w:val="0"/>
          <w:szCs w:val="32"/>
        </w:rPr>
      </w:r>
      <w:r w:rsidR="004C626B">
        <w:rPr>
          <w:rFonts w:ascii="仿宋_GB2312" w:eastAsia="仿宋_GB2312" w:hAnsi="仿宋_GB2312" w:cs="仿宋_GB2312" w:hint="eastAsia"/>
          <w:kern w:val="0"/>
          <w:szCs w:val="32"/>
        </w:rPr>
      </w:r>
      <w:r w:rsidR="004C626B" w:rsidRPr="004C626B">
        <w:rPr>
          <w:rFonts w:ascii="仿宋_GB2312" w:eastAsia="仿宋_GB2312" w:hAnsi="仿宋_GB2312" w:cs="仿宋_GB2312" w:hint="eastAsia"/>
          <w:kern w:val="0"/>
          <w:szCs w:val="32"/>
        </w:rPr>
      </w:r>
      <w:r w:rsidR="0007537F">
        <w:rPr>
          <w:rFonts w:ascii="仿宋_GB2312" w:eastAsia="仿宋_GB2312" w:hAnsi="仿宋_GB2312" w:cs="仿宋_GB2312" w:hint="eastAsia"/>
          <w:kern w:val="0"/>
          <w:szCs w:val="32"/>
        </w:rPr>
      </w:r>
      <w:r>
        <w:rPr>
          <w:rFonts w:ascii="仿宋_GB2312" w:eastAsia="仿宋_GB2312" w:hAnsi="仿宋_GB2312" w:cs="仿宋_GB2312" w:hint="eastAsia"/>
          <w:kern w:val="0"/>
          <w:szCs w:val="32"/>
        </w:rPr>
      </w:r>
      <w:proofErr w:type="gramStart"/>
      <w:r>
        <w:rPr>
          <w:rFonts w:ascii="仿宋_GB2312" w:eastAsia="仿宋_GB2312" w:hAnsi="仿宋_GB2312" w:cs="仿宋_GB2312" w:hint="eastAsia"/>
          <w:kern w:val="0"/>
          <w:szCs w:val="32"/>
        </w:rPr>
      </w:r>
      <w:proofErr w:type="gramEnd"/>
      <w:r>
        <w:rPr>
          <w:rFonts w:ascii="仿宋_GB2312" w:eastAsia="仿宋_GB2312" w:hAnsi="仿宋_GB2312" w:cs="仿宋_GB2312" w:hint="eastAsia"/>
          <w:kern w:val="0"/>
          <w:szCs w:val="32"/>
        </w:rPr>
      </w:r>
    </w:p>
    <w:p w14:paraId="150D6DA6" w14:textId="77777777" w:rsidR="00C644C0" w:rsidRDefault="00000000">
      <w:pPr>
        <w:pStyle w:val="a4"/>
        <w:spacing w:line="600" w:lineRule="exact"/>
        <w:ind w:right="311" w:firstLineChars="200" w:firstLine="640"/>
        <w:jc w:val="both"/>
        <w:rPr>
          <w:rFonts w:ascii="黑体" w:eastAsia="黑体" w:hAnsi="黑体" w:cs="黑体" w:hint="eastAsia"/>
          <w:szCs w:val="32"/>
        </w:rPr>
      </w:pPr>
      <w:r>
        <w:rPr>
          <w:rFonts w:ascii="黑体" w:eastAsia="黑体" w:hAnsi="黑体" w:cs="黑体" w:hint="eastAsia"/>
          <w:szCs w:val="32"/>
        </w:rPr>
        <w:t>二、本周工作总结</w:t>
      </w:r>
    </w:p>
    <w:p w14:paraId="3F343878" w14:textId="77777777" w:rsidR="00C644C0" w:rsidRDefault="00000000">
      <w:pPr>
        <w:pStyle w:val="a4"/>
        <w:spacing w:line="600" w:lineRule="exact"/>
        <w:ind w:right="311" w:firstLineChars="200" w:firstLine="643"/>
        <w:jc w:val="both"/>
        <w:rPr>
          <w:rFonts w:ascii="仿宋_GB2312" w:eastAsia="仿宋_GB2312" w:hAnsi="仿宋_GB2312" w:cs="仿宋_GB2312" w:hint="eastAsia"/>
        </w:rPr>
      </w:pPr>
      <w:r>
        <w:rPr>
          <w:rFonts w:ascii="仿宋_GB2312" w:eastAsia="仿宋_GB2312" w:hAnsi="仿宋_GB2312" w:cs="仿宋_GB2312" w:hint="eastAsia"/>
          <w:b/>
          <w:bCs/>
          <w:kern w:val="0"/>
          <w:szCs w:val="32"/>
        </w:rPr>
        <w:t>本周工作完成情况</w:t>
      </w:r>
    </w:p>
    <w:p w14:paraId="51673227" w14:textId="77777777" w:rsidR="00C644C0" w:rsidRDefault="00000000">
      <w:pPr>
        <w:pStyle w:val="a4"/>
        <w:spacing w:line="600" w:lineRule="exact"/>
        <w:ind w:right="311" w:firstLineChars="200" w:firstLine="643"/>
        <w:jc w:val="both"/>
        <w:rPr>
          <w:rFonts w:ascii="仿宋_GB2312" w:eastAsia="仿宋_GB2312" w:hAnsi="仿宋_GB2312" w:cs="仿宋_GB2312" w:hint="eastAsia"/>
          <w:szCs w:val="32"/>
        </w:rPr>
      </w:pPr>
      <w:r>
        <w:rPr>
          <w:rFonts w:ascii="仿宋_GB2312" w:eastAsia="仿宋_GB2312" w:hAnsi="仿宋_GB2312" w:cs="仿宋_GB2312" w:hint="eastAsia"/>
          <w:b/>
          <w:bCs/>
          <w:szCs w:val="32"/>
        </w:rPr>
        <w:t>1、学习教育方面：</w:t>
      </w:r>
    </w:p>
    <w:p w14:paraId="57D34CD0" w14:textId="5A8F2BA3" w:rsidR="00DC2907" w:rsidRDefault="00DC2907">
      <w:pPr>
        <w:widowControl w:val="0"/>
        <w:spacing w:line="560" w:lineRule="exact"/>
        <w:ind w:firstLineChars="200" w:firstLine="628"/>
        <w:jc w:val="both"/>
        <w:rPr>
          <w:rFonts w:ascii="仿宋_GB2312" w:eastAsia="仿宋_GB2312" w:hAnsi="仿宋_GB2312" w:cs="仿宋_GB2312" w:hint="eastAsia"/>
          <w:spacing w:val="-3"/>
          <w:kern w:val="2"/>
          <w:sz w:val="32"/>
          <w:szCs w:val="32"/>
        </w:rPr>
      </w:pPr>
      <w:r>
        <w:rPr>
          <w:rFonts w:ascii="仿宋_GB2312" w:eastAsia="仿宋_GB2312" w:hAnsi="仿宋_GB2312" w:cs="仿宋_GB2312" w:hint="eastAsia"/>
          <w:spacing w:val="-3"/>
          <w:kern w:val="2"/>
          <w:sz w:val="32"/>
          <w:szCs w:val="32"/>
        </w:rPr>
        <w:t>{总结&lt;技能库目录&gt;\sp-01-meeting-minutes\templates\一、会议学习内容里面的文件学习了什么东西，根据文件数量或者重要程度写2-3条，后面写三级教育情况，再写项目部开展的专项教育培训和其他培训</w:t>
      </w:r>
      <w:r w:rsidRPr="00DC2907">
        <w:rPr>
          <w:rFonts w:ascii="仿宋_GB2312" w:eastAsia="仿宋_GB2312" w:hAnsi="仿宋_GB2312" w:cs="仿宋_GB2312" w:hint="eastAsia"/>
          <w:spacing w:val="-3"/>
          <w:kern w:val="2"/>
          <w:sz w:val="32"/>
          <w:szCs w:val="32"/>
        </w:rPr>
      </w:r>
      <w:proofErr w:type="spellStart"/>
      <w:r w:rsidRPr="00DC2907">
        <w:rPr>
          <w:rFonts w:ascii="仿宋_GB2312" w:eastAsia="仿宋_GB2312" w:hAnsi="仿宋_GB2312" w:cs="仿宋_GB2312" w:hint="eastAsia"/>
          <w:spacing w:val="-3"/>
          <w:kern w:val="2"/>
          <w:sz w:val="32"/>
          <w:szCs w:val="32"/>
        </w:rPr>
      </w:r>
      <w:proofErr w:type="spellEnd"/>
      <w:r w:rsidRPr="00DC2907">
        <w:rPr>
          <w:rFonts w:ascii="仿宋_GB2312" w:eastAsia="仿宋_GB2312" w:hAnsi="仿宋_GB2312" w:cs="仿宋_GB2312" w:hint="eastAsia"/>
          <w:spacing w:val="-3"/>
          <w:kern w:val="2"/>
          <w:sz w:val="32"/>
          <w:szCs w:val="32"/>
        </w:rPr>
      </w:r>
      <w:r>
        <w:rPr>
          <w:rFonts w:ascii="仿宋_GB2312" w:eastAsia="仿宋_GB2312" w:hAnsi="仿宋_GB2312" w:cs="仿宋_GB2312" w:hint="eastAsia"/>
          <w:spacing w:val="-3"/>
          <w:kern w:val="2"/>
          <w:sz w:val="32"/>
          <w:szCs w:val="32"/>
        </w:rPr>
      </w:r>
    </w:p>
    <w:p w14:paraId="6BBA17B6" w14:textId="77777777" w:rsidR="00DC2907" w:rsidRDefault="00DC2907">
      <w:pPr>
        <w:widowControl w:val="0"/>
        <w:spacing w:line="560" w:lineRule="exact"/>
        <w:ind w:firstLineChars="200" w:firstLine="628"/>
        <w:jc w:val="both"/>
        <w:rPr>
          <w:rFonts w:ascii="仿宋_GB2312" w:eastAsia="仿宋_GB2312" w:hAnsi="仿宋_GB2312" w:cs="仿宋_GB2312" w:hint="eastAsia"/>
          <w:spacing w:val="-3"/>
          <w:kern w:val="2"/>
          <w:sz w:val="32"/>
          <w:szCs w:val="32"/>
        </w:rPr>
      </w:pPr>
      <w:r>
        <w:rPr>
          <w:rFonts w:ascii="仿宋_GB2312" w:eastAsia="仿宋_GB2312" w:hAnsi="仿宋_GB2312" w:cs="仿宋_GB2312" w:hint="eastAsia"/>
          <w:spacing w:val="-3"/>
          <w:kern w:val="2"/>
          <w:sz w:val="32"/>
          <w:szCs w:val="32"/>
        </w:rPr>
        <w:t>例子：</w:t>
      </w:r>
    </w:p>
    <w:p w14:paraId="7EFBE4D8" w14:textId="1BB38AFD" w:rsidR="00C644C0" w:rsidRDefault="00DC2907">
      <w:pPr>
        <w:widowControl w:val="0"/>
        <w:spacing w:line="560" w:lineRule="exact"/>
        <w:ind w:firstLineChars="200" w:firstLine="628"/>
        <w:jc w:val="both"/>
        <w:rPr>
          <w:rFonts w:ascii="仿宋_GB2312" w:eastAsia="仿宋_GB2312" w:hAnsi="仿宋_GB2312" w:cs="仿宋_GB2312" w:hint="eastAsia"/>
          <w:spacing w:val="-3"/>
          <w:kern w:val="2"/>
          <w:sz w:val="32"/>
          <w:szCs w:val="32"/>
        </w:rPr>
      </w:pPr>
      <w:r>
        <w:rPr>
          <w:rFonts w:ascii="仿宋_GB2312" w:eastAsia="仿宋_GB2312" w:hAnsi="仿宋_GB2312" w:cs="仿宋_GB2312" w:hint="eastAsia"/>
          <w:spacing w:val="-3"/>
          <w:kern w:val="2"/>
          <w:sz w:val="32"/>
          <w:szCs w:val="32"/>
        </w:rPr>
        <w:t>1）组织学</w:t>
      </w:r>
      <w:proofErr w:type="gramStart"/>
      <w:r>
        <w:rPr>
          <w:rFonts w:ascii="仿宋_GB2312" w:eastAsia="仿宋_GB2312" w:hAnsi="仿宋_GB2312" w:cs="仿宋_GB2312" w:hint="eastAsia"/>
          <w:spacing w:val="-3"/>
          <w:kern w:val="2"/>
          <w:sz w:val="32"/>
          <w:szCs w:val="32"/>
        </w:rPr>
        <w:t>习习近</w:t>
      </w:r>
      <w:proofErr w:type="gramEnd"/>
      <w:r>
        <w:rPr>
          <w:rFonts w:ascii="仿宋_GB2312" w:eastAsia="仿宋_GB2312" w:hAnsi="仿宋_GB2312" w:cs="仿宋_GB2312" w:hint="eastAsia"/>
          <w:spacing w:val="-3"/>
          <w:kern w:val="2"/>
          <w:sz w:val="32"/>
          <w:szCs w:val="32"/>
        </w:rPr>
        <w:t>平总书记关于安全生产应急管理的重要论述，深刻领会从被动应对向主动防控转变的工作要求；</w:t>
      </w:r>
    </w:p>
    <w:p w14:paraId="6884C903" w14:textId="77777777" w:rsidR="00DC2907" w:rsidRDefault="00DC2907">
      <w:pPr>
        <w:widowControl w:val="0"/>
        <w:spacing w:line="560" w:lineRule="exact"/>
        <w:ind w:firstLineChars="200" w:firstLine="628"/>
        <w:jc w:val="both"/>
        <w:rPr>
          <w:rFonts w:ascii="仿宋_GB2312" w:eastAsia="仿宋_GB2312" w:hAnsi="仿宋_GB2312" w:cs="仿宋_GB2312" w:hint="eastAsia"/>
          <w:spacing w:val="-3"/>
          <w:kern w:val="2"/>
          <w:sz w:val="32"/>
          <w:szCs w:val="32"/>
        </w:rPr>
      </w:pPr>
      <w:r>
        <w:rPr>
          <w:rFonts w:ascii="仿宋_GB2312" w:eastAsia="仿宋_GB2312" w:hAnsi="仿宋_GB2312" w:cs="仿宋_GB2312" w:hint="eastAsia"/>
          <w:spacing w:val="-3"/>
          <w:kern w:val="2"/>
          <w:sz w:val="32"/>
          <w:szCs w:val="32"/>
        </w:rPr>
        <w:t>2）学习中央企业安全生产三项制度及业主转发的电力建设施工安全文件，强化“党政同责、一岗双责、人人有责”的安全责任意识。</w:t>
      </w:r>
    </w:p>
    <w:p w14:paraId="20873B24" w14:textId="1DB9734C" w:rsidR="00C644C0" w:rsidRDefault="00DC2907">
      <w:pPr>
        <w:widowControl w:val="0"/>
        <w:spacing w:line="560" w:lineRule="exact"/>
        <w:ind w:firstLineChars="200" w:firstLine="628"/>
        <w:jc w:val="both"/>
        <w:rPr>
          <w:rFonts w:ascii="仿宋_GB2312" w:eastAsia="仿宋_GB2312" w:hAnsi="仿宋_GB2312" w:cs="仿宋_GB2312" w:hint="eastAsia"/>
          <w:spacing w:val="-3"/>
          <w:kern w:val="2"/>
          <w:sz w:val="32"/>
          <w:szCs w:val="32"/>
        </w:rPr>
      </w:pPr>
      <w:r>
        <w:rPr>
          <w:rFonts w:ascii="仿宋_GB2312" w:eastAsia="仿宋_GB2312" w:hAnsi="仿宋_GB2312" w:cs="仿宋_GB2312" w:hint="eastAsia"/>
          <w:spacing w:val="-3"/>
          <w:kern w:val="2"/>
          <w:sz w:val="32"/>
          <w:szCs w:val="32"/>
        </w:rPr>
        <w:t>3）本周新进场作业人员XXXX名，全部考试合格准许入场</w:t>
      </w:r>
      <w:r w:rsidR="004C626B">
        <w:rPr>
          <w:rFonts w:ascii="仿宋_GB2312" w:eastAsia="仿宋_GB2312" w:hAnsi="仿宋_GB2312" w:cs="仿宋_GB2312" w:hint="eastAsia"/>
          <w:spacing w:val="-3"/>
          <w:kern w:val="2"/>
          <w:sz w:val="32"/>
          <w:szCs w:val="32"/>
        </w:rPr>
        <w:t>，进场花名册在</w:t>
      </w:r>
      <w:r w:rsidR="004C626B" w:rsidRPr="004C626B">
        <w:rPr>
          <w:rFonts w:ascii="仿宋_GB2312" w:eastAsia="仿宋_GB2312" w:hAnsi="仿宋_GB2312" w:cs="仿宋_GB2312" w:hint="eastAsia"/>
          <w:spacing w:val="-3"/>
          <w:kern w:val="2"/>
          <w:sz w:val="32"/>
          <w:szCs w:val="32"/>
        </w:rPr>
        <w:t>"&lt;桌面&gt;\进场人员花名册.xlsx"</w:t>
      </w:r>
      <w:r>
        <w:rPr>
          <w:rFonts w:ascii="仿宋_GB2312" w:eastAsia="仿宋_GB2312" w:hAnsi="仿宋_GB2312" w:cs="仿宋_GB2312" w:hint="eastAsia"/>
          <w:spacing w:val="-3"/>
          <w:kern w:val="2"/>
          <w:sz w:val="32"/>
          <w:szCs w:val="32"/>
        </w:rPr>
        <w:t>}</w:t>
      </w:r>
    </w:p>
    <w:p w14:paraId="7EF4938A" w14:textId="77777777" w:rsidR="00C644C0" w:rsidRDefault="00000000">
      <w:pPr>
        <w:spacing w:line="58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2、安全管理方面：</w:t>
      </w:r>
    </w:p>
    <w:p w14:paraId="20775DB1" w14:textId="74501A9E" w:rsidR="00DC2907" w:rsidRDefault="00DC2907">
      <w:pPr>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主要写开展了哪些检查，先检索&lt;技能库目录&gt;\sp-01-meeting-minutes\templates\一、会议学习内容里面的文件有没有检查相关的或者长期的检查要求，如果有那后面的纪要也要加进去，如果是一次性的那就按时间要求写一次，另外还有就是检查了哪些重要的隐患问题，数据在&lt;数据源目录&gt;\隐患整改台账2026 – Agent，也是收集当周的数据，供你参考，这边一部分不需要写具体问题，具体的问题写在下文三、当前安全生产工作中存在的问题中。</w:t>
      </w:r>
      <w:proofErr w:type="gramStart"/>
      <w:r>
        <w:rPr>
          <w:rFonts w:ascii="仿宋_GB2312" w:eastAsia="仿宋_GB2312" w:hAnsi="仿宋_GB2312" w:cs="仿宋_GB2312" w:hint="eastAsia"/>
          <w:kern w:val="2"/>
          <w:sz w:val="32"/>
          <w:szCs w:val="32"/>
        </w:rPr>
      </w:r>
      <w:proofErr w:type="gramEnd"/>
      <w:r>
        <w:rPr>
          <w:rFonts w:ascii="仿宋_GB2312" w:eastAsia="仿宋_GB2312" w:hAnsi="仿宋_GB2312" w:cs="仿宋_GB2312" w:hint="eastAsia"/>
          <w:kern w:val="2"/>
          <w:sz w:val="32"/>
          <w:szCs w:val="32"/>
        </w:rPr>
      </w:r>
      <w:r w:rsidRPr="00DC2907">
        <w:rPr>
          <w:rFonts w:ascii="仿宋_GB2312" w:eastAsia="仿宋_GB2312" w:hAnsi="仿宋_GB2312" w:cs="仿宋_GB2312" w:hint="eastAsia"/>
          <w:spacing w:val="-3"/>
          <w:kern w:val="2"/>
          <w:sz w:val="32"/>
          <w:szCs w:val="32"/>
        </w:rPr>
      </w:r>
      <w:proofErr w:type="spellStart"/>
      <w:r w:rsidRPr="00DC2907">
        <w:rPr>
          <w:rFonts w:ascii="仿宋_GB2312" w:eastAsia="仿宋_GB2312" w:hAnsi="仿宋_GB2312" w:cs="仿宋_GB2312" w:hint="eastAsia"/>
          <w:spacing w:val="-3"/>
          <w:kern w:val="2"/>
          <w:sz w:val="32"/>
          <w:szCs w:val="32"/>
        </w:rPr>
      </w:r>
      <w:proofErr w:type="spellEnd"/>
      <w:r w:rsidRPr="00DC2907">
        <w:rPr>
          <w:rFonts w:ascii="仿宋_GB2312" w:eastAsia="仿宋_GB2312" w:hAnsi="仿宋_GB2312" w:cs="仿宋_GB2312" w:hint="eastAsia"/>
          <w:spacing w:val="-3"/>
          <w:kern w:val="2"/>
          <w:sz w:val="32"/>
          <w:szCs w:val="32"/>
        </w:rPr>
      </w:r>
      <w:r w:rsidRPr="00DC2907">
        <w:rPr>
          <w:rFonts w:ascii="仿宋_GB2312" w:eastAsia="仿宋_GB2312" w:hAnsi="仿宋_GB2312" w:cs="仿宋_GB2312" w:hint="eastAsia"/>
          <w:spacing w:val="-3"/>
          <w:kern w:val="2"/>
          <w:sz w:val="32"/>
          <w:szCs w:val="32"/>
        </w:rPr>
      </w:r>
      <w:r>
        <w:rPr>
          <w:rFonts w:ascii="仿宋_GB2312" w:eastAsia="仿宋_GB2312" w:hAnsi="仿宋_GB2312" w:cs="仿宋_GB2312" w:hint="eastAsia"/>
          <w:spacing w:val="-3"/>
          <w:kern w:val="2"/>
          <w:sz w:val="32"/>
          <w:szCs w:val="32"/>
        </w:rPr>
      </w:r>
      <w:r w:rsidRPr="00DC2907">
        <w:rPr>
          <w:rFonts w:ascii="仿宋_GB2312" w:eastAsia="仿宋_GB2312" w:hAnsi="仿宋_GB2312" w:cs="仿宋_GB2312" w:hint="eastAsia"/>
          <w:spacing w:val="-3"/>
          <w:kern w:val="2"/>
          <w:sz w:val="32"/>
          <w:szCs w:val="32"/>
        </w:rPr>
      </w:r>
      <w:r>
        <w:rPr>
          <w:rFonts w:ascii="仿宋_GB2312" w:eastAsia="仿宋_GB2312" w:hAnsi="仿宋_GB2312" w:cs="仿宋_GB2312" w:hint="eastAsia"/>
          <w:spacing w:val="-3"/>
          <w:kern w:val="2"/>
          <w:sz w:val="32"/>
          <w:szCs w:val="32"/>
        </w:rPr>
      </w:r>
      <w:r w:rsidRPr="00DC2907">
        <w:rPr>
          <w:rFonts w:ascii="仿宋_GB2312" w:eastAsia="仿宋_GB2312" w:hAnsi="仿宋_GB2312" w:cs="仿宋_GB2312" w:hint="eastAsia"/>
          <w:spacing w:val="-3"/>
          <w:kern w:val="2"/>
          <w:sz w:val="32"/>
          <w:szCs w:val="32"/>
        </w:rPr>
      </w:r>
      <w:proofErr w:type="gramStart"/>
      <w:r w:rsidRPr="00DC2907">
        <w:rPr>
          <w:rFonts w:ascii="仿宋_GB2312" w:eastAsia="仿宋_GB2312" w:hAnsi="仿宋_GB2312" w:cs="仿宋_GB2312" w:hint="eastAsia"/>
          <w:spacing w:val="-3"/>
          <w:kern w:val="2"/>
          <w:sz w:val="32"/>
          <w:szCs w:val="32"/>
        </w:rPr>
      </w:r>
      <w:proofErr w:type="gramEnd"/>
      <w:r w:rsidRPr="00DC2907">
        <w:rPr>
          <w:rFonts w:ascii="仿宋_GB2312" w:eastAsia="仿宋_GB2312" w:hAnsi="仿宋_GB2312" w:cs="仿宋_GB2312" w:hint="eastAsia"/>
          <w:spacing w:val="-3"/>
          <w:kern w:val="2"/>
          <w:sz w:val="32"/>
          <w:szCs w:val="32"/>
        </w:rPr>
      </w:r>
      <w:r>
        <w:rPr>
          <w:rFonts w:ascii="Courier New" w:eastAsia="仿宋_GB2312" w:hAnsi="Courier New" w:cs="Courier New"/>
          <w:spacing w:val="-3"/>
          <w:kern w:val="2"/>
          <w:sz w:val="32"/>
          <w:szCs w:val="32"/>
        </w:rPr>
      </w:r>
      <w:r w:rsidRPr="00DC2907">
        <w:rPr>
          <w:rFonts w:ascii="仿宋_GB2312" w:eastAsia="仿宋_GB2312" w:hAnsi="仿宋_GB2312" w:cs="仿宋_GB2312" w:hint="eastAsia"/>
          <w:spacing w:val="-3"/>
          <w:kern w:val="2"/>
          <w:sz w:val="32"/>
          <w:szCs w:val="32"/>
        </w:rPr>
      </w:r>
      <w:r>
        <w:rPr>
          <w:rFonts w:ascii="仿宋_GB2312" w:eastAsia="仿宋_GB2312" w:hAnsi="仿宋_GB2312" w:cs="仿宋_GB2312" w:hint="eastAsia"/>
          <w:spacing w:val="-3"/>
          <w:kern w:val="2"/>
          <w:sz w:val="32"/>
          <w:szCs w:val="32"/>
        </w:rPr>
      </w:r>
      <w:r w:rsidR="00D7489C">
        <w:rPr>
          <w:rFonts w:ascii="仿宋_GB2312" w:eastAsia="仿宋_GB2312" w:hAnsi="仿宋_GB2312" w:cs="仿宋_GB2312" w:hint="eastAsia"/>
          <w:spacing w:val="-3"/>
          <w:kern w:val="2"/>
          <w:sz w:val="32"/>
          <w:szCs w:val="32"/>
        </w:rPr>
      </w:r>
      <w:r w:rsidR="00D7489C" w:rsidRPr="00D7489C">
        <w:rPr>
          <w:rFonts w:ascii="仿宋_GB2312" w:eastAsia="仿宋_GB2312" w:hAnsi="仿宋_GB2312" w:cs="仿宋_GB2312" w:hint="eastAsia"/>
          <w:spacing w:val="-3"/>
          <w:kern w:val="2"/>
          <w:sz w:val="32"/>
          <w:szCs w:val="32"/>
        </w:rPr>
      </w:r>
      <w:r w:rsidR="00D7489C">
        <w:rPr>
          <w:rFonts w:ascii="仿宋_GB2312" w:eastAsia="仿宋_GB2312" w:hAnsi="仿宋_GB2312" w:cs="仿宋_GB2312" w:hint="eastAsia"/>
          <w:spacing w:val="-3"/>
          <w:kern w:val="2"/>
          <w:sz w:val="32"/>
          <w:szCs w:val="32"/>
        </w:rPr>
      </w:r>
      <w:r>
        <w:rPr>
          <w:rFonts w:ascii="仿宋_GB2312" w:eastAsia="仿宋_GB2312" w:hAnsi="仿宋_GB2312" w:cs="仿宋_GB2312" w:hint="eastAsia"/>
          <w:spacing w:val="-3"/>
          <w:kern w:val="2"/>
          <w:sz w:val="32"/>
          <w:szCs w:val="32"/>
        </w:rPr>
      </w:r>
    </w:p>
    <w:p w14:paraId="07CD0F92" w14:textId="700D1DF0" w:rsidR="00C644C0" w:rsidRDefault="00DC2907">
      <w:pPr>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例子：1）开展现场安全综合检查，对南康关、安阳生活营地消防设施缺失、违规花线及宿舍用电隐患进行排查整改；</w:t>
      </w:r>
    </w:p>
    <w:p w14:paraId="60DB0005" w14:textId="77777777" w:rsidR="00C644C0" w:rsidRDefault="00000000">
      <w:pPr>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2）重点检查人工挖孔桩、无人机</w:t>
      </w:r>
      <w:proofErr w:type="gramStart"/>
      <w:r>
        <w:rPr>
          <w:rFonts w:ascii="仿宋_GB2312" w:eastAsia="仿宋_GB2312" w:hAnsi="仿宋_GB2312" w:cs="仿宋_GB2312" w:hint="eastAsia"/>
          <w:kern w:val="2"/>
          <w:sz w:val="32"/>
          <w:szCs w:val="32"/>
        </w:rPr>
        <w:t>等危大工程</w:t>
      </w:r>
      <w:proofErr w:type="gramEnd"/>
      <w:r>
        <w:rPr>
          <w:rFonts w:ascii="仿宋_GB2312" w:eastAsia="仿宋_GB2312" w:hAnsi="仿宋_GB2312" w:cs="仿宋_GB2312" w:hint="eastAsia"/>
          <w:kern w:val="2"/>
          <w:sz w:val="32"/>
          <w:szCs w:val="32"/>
        </w:rPr>
        <w:t>作业，对</w:t>
      </w:r>
      <w:proofErr w:type="gramStart"/>
      <w:r>
        <w:rPr>
          <w:rFonts w:ascii="仿宋_GB2312" w:eastAsia="仿宋_GB2312" w:hAnsi="仿宋_GB2312" w:cs="仿宋_GB2312" w:hint="eastAsia"/>
          <w:kern w:val="2"/>
          <w:sz w:val="32"/>
          <w:szCs w:val="32"/>
        </w:rPr>
        <w:t>未设危大告知</w:t>
      </w:r>
      <w:proofErr w:type="gramEnd"/>
      <w:r>
        <w:rPr>
          <w:rFonts w:ascii="仿宋_GB2312" w:eastAsia="仿宋_GB2312" w:hAnsi="仿宋_GB2312" w:cs="仿宋_GB2312" w:hint="eastAsia"/>
          <w:kern w:val="2"/>
          <w:sz w:val="32"/>
          <w:szCs w:val="32"/>
        </w:rPr>
        <w:t>牌、发电机未接地、作业人员防护不到位等问题责令停工整改；</w:t>
      </w:r>
    </w:p>
    <w:p w14:paraId="4C9CB18F" w14:textId="1292A0F9" w:rsidR="00C644C0" w:rsidRDefault="00000000">
      <w:pPr>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3）查处现场未佩戴安全帽、吸烟、违规使用木梯等违章行为，并进行现场教育和处罚。</w:t>
      </w:r>
      <w:r w:rsidR="00DC2907">
        <w:rPr>
          <w:rFonts w:ascii="仿宋_GB2312" w:eastAsia="仿宋_GB2312" w:hAnsi="仿宋_GB2312" w:cs="仿宋_GB2312" w:hint="eastAsia"/>
          <w:kern w:val="2"/>
          <w:sz w:val="32"/>
          <w:szCs w:val="32"/>
        </w:rPr>
        <w:t>}</w:t>
      </w:r>
    </w:p>
    <w:p w14:paraId="0916ECCE" w14:textId="4F875BCC" w:rsidR="00DC2907" w:rsidRPr="00DC2907" w:rsidRDefault="00000000" w:rsidP="00DC2907">
      <w:pPr>
        <w:spacing w:line="58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3、其他方面：</w:t>
      </w:r>
    </w:p>
    <w:p w14:paraId="27581859" w14:textId="036C88D0" w:rsidR="00DC2907" w:rsidRDefault="00DC2907" w:rsidP="00D7489C">
      <w:pPr>
        <w:pStyle w:val="a4"/>
        <w:spacing w:line="600" w:lineRule="exact"/>
        <w:ind w:right="311" w:firstLineChars="200" w:firstLine="640"/>
        <w:jc w:val="both"/>
        <w:rPr>
          <w:rFonts w:ascii="仿宋_GB2312" w:eastAsia="仿宋_GB2312" w:hAnsi="仿宋_GB2312" w:cs="仿宋_GB2312" w:hint="eastAsia"/>
          <w:szCs w:val="32"/>
        </w:rPr>
      </w:pPr>
      <w:r>
        <w:rPr>
          <w:rFonts w:ascii="仿宋_GB2312" w:eastAsia="仿宋_GB2312" w:hAnsi="仿宋_GB2312" w:cs="仿宋_GB2312" w:hint="eastAsia"/>
          <w:szCs w:val="32"/>
        </w:rPr>
        <w:t>{同样先对照文件来看</w:t>
      </w:r>
      <w:r w:rsidR="00D7489C">
        <w:rPr>
          <w:rFonts w:ascii="仿宋_GB2312" w:eastAsia="仿宋_GB2312" w:hAnsi="仿宋_GB2312" w:cs="仿宋_GB2312" w:hint="eastAsia"/>
          <w:szCs w:val="32"/>
        </w:rPr>
        <w:t>，看看有哪些要求项目</w:t>
      </w:r>
      <w:proofErr w:type="gramStart"/>
      <w:r w:rsidR="00D7489C">
        <w:rPr>
          <w:rFonts w:ascii="仿宋_GB2312" w:eastAsia="仿宋_GB2312" w:hAnsi="仿宋_GB2312" w:cs="仿宋_GB2312" w:hint="eastAsia"/>
          <w:szCs w:val="32"/>
        </w:rPr>
        <w:t>部落实</w:t>
      </w:r>
      <w:proofErr w:type="gramEnd"/>
      <w:r w:rsidR="00D7489C">
        <w:rPr>
          <w:rFonts w:ascii="仿宋_GB2312" w:eastAsia="仿宋_GB2312" w:hAnsi="仿宋_GB2312" w:cs="仿宋_GB2312" w:hint="eastAsia"/>
          <w:szCs w:val="32"/>
        </w:rPr>
        <w:t>的写一点，1-2条，其余的根据你的理解来写，总共写3-5条就行</w:t>
      </w:r>
    </w:p>
    <w:p w14:paraId="43A6341A" w14:textId="4AD25C5E" w:rsidR="00D7489C" w:rsidRDefault="00D7489C">
      <w:pPr>
        <w:pStyle w:val="a4"/>
        <w:spacing w:line="600" w:lineRule="exact"/>
        <w:ind w:right="311" w:firstLineChars="200" w:firstLine="640"/>
        <w:jc w:val="both"/>
        <w:rPr>
          <w:rFonts w:ascii="仿宋_GB2312" w:eastAsia="仿宋_GB2312" w:hAnsi="仿宋_GB2312" w:cs="仿宋_GB2312" w:hint="eastAsia"/>
          <w:szCs w:val="32"/>
        </w:rPr>
      </w:pPr>
      <w:r>
        <w:rPr>
          <w:rFonts w:ascii="仿宋_GB2312" w:eastAsia="仿宋_GB2312" w:hAnsi="仿宋_GB2312" w:cs="仿宋_GB2312" w:hint="eastAsia"/>
          <w:szCs w:val="32"/>
        </w:rPr>
        <w:t>例子：</w:t>
      </w:r>
    </w:p>
    <w:p w14:paraId="70502CE6" w14:textId="75C93940" w:rsidR="00C644C0" w:rsidRDefault="00000000">
      <w:pPr>
        <w:pStyle w:val="a4"/>
        <w:spacing w:line="600" w:lineRule="exact"/>
        <w:ind w:right="311" w:firstLineChars="200" w:firstLine="640"/>
        <w:jc w:val="both"/>
        <w:rPr>
          <w:rFonts w:ascii="仿宋_GB2312" w:eastAsia="仿宋_GB2312" w:hAnsi="仿宋_GB2312" w:cs="仿宋_GB2312" w:hint="eastAsia"/>
          <w:szCs w:val="32"/>
        </w:rPr>
      </w:pPr>
      <w:r>
        <w:rPr>
          <w:rFonts w:ascii="仿宋_GB2312" w:eastAsia="仿宋_GB2312" w:hAnsi="仿宋_GB2312" w:cs="仿宋_GB2312" w:hint="eastAsia"/>
          <w:szCs w:val="32"/>
        </w:rPr>
        <w:t>1、对现场施工人员开展实名制盘点，清理离职人员、办理退场手续，纠正平台登记与实际在场人数不符问题；</w:t>
      </w:r>
    </w:p>
    <w:p w14:paraId="4ED76C90" w14:textId="0BDE7844" w:rsidR="00C644C0" w:rsidRDefault="00000000">
      <w:pPr>
        <w:pStyle w:val="a4"/>
        <w:spacing w:line="600" w:lineRule="exact"/>
        <w:ind w:right="311" w:firstLineChars="200" w:firstLine="640"/>
        <w:jc w:val="both"/>
        <w:rPr>
          <w:rFonts w:ascii="仿宋_GB2312" w:eastAsia="仿宋_GB2312" w:hAnsi="仿宋_GB2312" w:cs="仿宋_GB2312" w:hint="eastAsia"/>
          <w:spacing w:val="-3"/>
          <w:szCs w:val="32"/>
        </w:rPr>
      </w:pPr>
      <w:r>
        <w:rPr>
          <w:rFonts w:ascii="仿宋_GB2312" w:eastAsia="仿宋_GB2312" w:hAnsi="仿宋_GB2312" w:cs="仿宋_GB2312" w:hint="eastAsia"/>
          <w:szCs w:val="32"/>
        </w:rPr>
        <w:t>2、督促各班组落实“安知会”小程序班前会三分钟视频及线上培训考试，清理施工现场垃圾、完善交通安全标识。</w:t>
      </w:r>
      <w:r w:rsidR="00DC2907">
        <w:rPr>
          <w:rFonts w:ascii="仿宋_GB2312" w:eastAsia="仿宋_GB2312" w:hAnsi="仿宋_GB2312" w:cs="仿宋_GB2312" w:hint="eastAsia"/>
          <w:szCs w:val="32"/>
        </w:rPr>
        <w:t>}</w:t>
      </w:r>
    </w:p>
    <w:p w14:paraId="396CB7A4" w14:textId="77777777" w:rsidR="00C644C0" w:rsidRDefault="00000000">
      <w:pPr>
        <w:pStyle w:val="a4"/>
        <w:spacing w:line="600" w:lineRule="exact"/>
        <w:ind w:right="311" w:firstLineChars="200" w:firstLine="640"/>
        <w:jc w:val="both"/>
        <w:rPr>
          <w:rFonts w:ascii="黑体" w:eastAsia="黑体" w:hAnsi="黑体" w:cs="黑体" w:hint="eastAsia"/>
          <w:szCs w:val="32"/>
        </w:rPr>
      </w:pPr>
      <w:r>
        <w:rPr>
          <w:rFonts w:ascii="黑体" w:eastAsia="黑体" w:hAnsi="黑体" w:cs="黑体" w:hint="eastAsia"/>
          <w:szCs w:val="32"/>
        </w:rPr>
        <w:t>三、当前安全生产工作中存在的问题</w:t>
      </w:r>
    </w:p>
    <w:p w14:paraId="00127A58" w14:textId="70A0CC1B" w:rsidR="00D7489C" w:rsidRDefault="00D7489C">
      <w:pPr>
        <w:pStyle w:val="a4"/>
        <w:spacing w:line="600" w:lineRule="exact"/>
        <w:ind w:right="311" w:firstLineChars="200" w:firstLine="628"/>
        <w:jc w:val="both"/>
        <w:rPr>
          <w:rFonts w:ascii="仿宋_GB2312" w:eastAsia="仿宋_GB2312" w:hAnsi="仿宋_GB2312" w:cs="仿宋_GB2312" w:hint="eastAsia"/>
          <w:b/>
          <w:bCs/>
          <w:szCs w:val="32"/>
        </w:rPr>
      </w:pPr>
      <w:r>
        <w:rPr>
          <w:rFonts w:ascii="仿宋_GB2312" w:eastAsia="仿宋_GB2312" w:hAnsi="仿宋_GB2312" w:cs="仿宋_GB2312" w:hint="eastAsia"/>
          <w:spacing w:val="-3"/>
          <w:szCs w:val="32"/>
        </w:rPr>
        <w:t>{数据在&lt;数据源目录&gt;\隐患整改台账2026 – Agent，写2-3条你认为的重要隐患</w:t>
      </w:r>
      <w:r w:rsidRPr="00DC2907">
        <w:rPr>
          <w:rFonts w:ascii="仿宋_GB2312" w:eastAsia="仿宋_GB2312" w:hAnsi="仿宋_GB2312" w:cs="仿宋_GB2312" w:hint="eastAsia"/>
          <w:spacing w:val="-3"/>
          <w:szCs w:val="32"/>
        </w:rPr>
      </w:r>
      <w:r>
        <w:rPr>
          <w:rFonts w:ascii="仿宋_GB2312" w:eastAsia="仿宋_GB2312" w:hAnsi="仿宋_GB2312" w:cs="仿宋_GB2312" w:hint="eastAsia"/>
          <w:spacing w:val="-3"/>
          <w:szCs w:val="32"/>
        </w:rPr>
      </w:r>
      <w:r w:rsidRPr="00DC2907">
        <w:rPr>
          <w:rFonts w:ascii="仿宋_GB2312" w:eastAsia="仿宋_GB2312" w:hAnsi="仿宋_GB2312" w:cs="仿宋_GB2312" w:hint="eastAsia"/>
          <w:spacing w:val="-3"/>
          <w:szCs w:val="32"/>
        </w:rPr>
      </w:r>
      <w:proofErr w:type="gramStart"/>
      <w:r w:rsidRPr="00DC2907">
        <w:rPr>
          <w:rFonts w:ascii="仿宋_GB2312" w:eastAsia="仿宋_GB2312" w:hAnsi="仿宋_GB2312" w:cs="仿宋_GB2312" w:hint="eastAsia"/>
          <w:spacing w:val="-3"/>
          <w:szCs w:val="32"/>
        </w:rPr>
      </w:r>
      <w:proofErr w:type="gramEnd"/>
      <w:r w:rsidRPr="00DC2907">
        <w:rPr>
          <w:rFonts w:ascii="仿宋_GB2312" w:eastAsia="仿宋_GB2312" w:hAnsi="仿宋_GB2312" w:cs="仿宋_GB2312" w:hint="eastAsia"/>
          <w:spacing w:val="-3"/>
          <w:szCs w:val="32"/>
        </w:rPr>
      </w:r>
      <w:r>
        <w:rPr>
          <w:rFonts w:ascii="Courier New" w:eastAsia="仿宋_GB2312" w:hAnsi="Courier New" w:cs="Courier New"/>
          <w:spacing w:val="-3"/>
          <w:szCs w:val="32"/>
        </w:rPr>
      </w:r>
      <w:r w:rsidRPr="00DC2907">
        <w:rPr>
          <w:rFonts w:ascii="仿宋_GB2312" w:eastAsia="仿宋_GB2312" w:hAnsi="仿宋_GB2312" w:cs="仿宋_GB2312" w:hint="eastAsia"/>
          <w:spacing w:val="-3"/>
          <w:szCs w:val="32"/>
        </w:rPr>
      </w:r>
      <w:r>
        <w:rPr>
          <w:rFonts w:ascii="仿宋_GB2312" w:eastAsia="仿宋_GB2312" w:hAnsi="仿宋_GB2312" w:cs="仿宋_GB2312" w:hint="eastAsia"/>
          <w:spacing w:val="-3"/>
          <w:szCs w:val="32"/>
        </w:rPr>
      </w:r>
    </w:p>
    <w:p w14:paraId="1ACDD490" w14:textId="4335BFF9" w:rsidR="00C644C0" w:rsidRPr="00D7489C" w:rsidRDefault="00000000">
      <w:pPr>
        <w:pStyle w:val="a4"/>
        <w:spacing w:line="600" w:lineRule="exact"/>
        <w:ind w:right="311" w:firstLineChars="200" w:firstLine="640"/>
        <w:jc w:val="both"/>
        <w:rPr>
          <w:rFonts w:ascii="仿宋_GB2312" w:eastAsia="仿宋_GB2312" w:hAnsi="仿宋_GB2312" w:cs="仿宋_GB2312" w:hint="eastAsia"/>
          <w:szCs w:val="32"/>
        </w:rPr>
      </w:pPr>
      <w:r w:rsidRPr="00D7489C">
        <w:rPr>
          <w:rFonts w:ascii="仿宋_GB2312" w:eastAsia="仿宋_GB2312" w:hAnsi="仿宋_GB2312" w:cs="仿宋_GB2312" w:hint="eastAsia"/>
          <w:szCs w:val="32"/>
        </w:rPr>
        <w:t>一是部分区域消防设施配置不足、危大工程现场安全措施落实不到位，存在较大安全隐患；</w:t>
      </w:r>
    </w:p>
    <w:p w14:paraId="656064D0" w14:textId="1826286D" w:rsidR="00C644C0" w:rsidRPr="00D7489C" w:rsidRDefault="00000000">
      <w:pPr>
        <w:pStyle w:val="a4"/>
        <w:spacing w:line="600" w:lineRule="exact"/>
        <w:ind w:right="311" w:firstLineChars="200" w:firstLine="640"/>
        <w:jc w:val="both"/>
        <w:rPr>
          <w:rFonts w:ascii="仿宋_GB2312" w:eastAsia="仿宋_GB2312" w:hAnsi="仿宋_GB2312" w:cs="仿宋_GB2312" w:hint="eastAsia"/>
          <w:szCs w:val="32"/>
        </w:rPr>
      </w:pPr>
      <w:r w:rsidRPr="00D7489C">
        <w:rPr>
          <w:rFonts w:ascii="仿宋_GB2312" w:eastAsia="仿宋_GB2312" w:hAnsi="仿宋_GB2312" w:cs="仿宋_GB2312" w:hint="eastAsia"/>
          <w:szCs w:val="32"/>
        </w:rPr>
        <w:t>二是现场人员实名制管理不规范，未戴安全帽、吸烟、违规用梯等习惯性</w:t>
      </w:r>
      <w:proofErr w:type="gramStart"/>
      <w:r w:rsidRPr="00D7489C">
        <w:rPr>
          <w:rFonts w:ascii="仿宋_GB2312" w:eastAsia="仿宋_GB2312" w:hAnsi="仿宋_GB2312" w:cs="仿宋_GB2312" w:hint="eastAsia"/>
          <w:szCs w:val="32"/>
        </w:rPr>
        <w:t>违章仍</w:t>
      </w:r>
      <w:proofErr w:type="gramEnd"/>
      <w:r w:rsidRPr="00D7489C">
        <w:rPr>
          <w:rFonts w:ascii="仿宋_GB2312" w:eastAsia="仿宋_GB2312" w:hAnsi="仿宋_GB2312" w:cs="仿宋_GB2312" w:hint="eastAsia"/>
          <w:szCs w:val="32"/>
        </w:rPr>
        <w:t>有发生。</w:t>
      </w:r>
      <w:r w:rsidR="00D7489C" w:rsidRPr="00D7489C">
        <w:rPr>
          <w:rFonts w:ascii="仿宋_GB2312" w:eastAsia="仿宋_GB2312" w:hAnsi="仿宋_GB2312" w:cs="仿宋_GB2312" w:hint="eastAsia"/>
          <w:szCs w:val="32"/>
        </w:rPr>
        <w:t>}</w:t>
      </w:r>
    </w:p>
    <w:p w14:paraId="3E086ADC" w14:textId="77777777" w:rsidR="00C644C0" w:rsidRDefault="00000000">
      <w:pPr>
        <w:pStyle w:val="a4"/>
        <w:spacing w:line="600" w:lineRule="exact"/>
        <w:ind w:right="311" w:firstLineChars="200" w:firstLine="640"/>
        <w:jc w:val="both"/>
        <w:rPr>
          <w:rFonts w:ascii="仿宋_GB2312" w:eastAsia="仿宋_GB2312" w:hAnsi="仿宋_GB2312" w:cs="仿宋_GB2312" w:hint="eastAsia"/>
          <w:szCs w:val="32"/>
        </w:rPr>
      </w:pPr>
      <w:r>
        <w:rPr>
          <w:rFonts w:ascii="黑体" w:eastAsia="黑体" w:hAnsi="黑体" w:cs="黑体" w:hint="eastAsia"/>
          <w:szCs w:val="32"/>
        </w:rPr>
        <w:t>四、下周工作部署</w:t>
      </w:r>
    </w:p>
    <w:p w14:paraId="6620D75B" w14:textId="7898D902" w:rsidR="00D7489C" w:rsidRDefault="00D7489C">
      <w:pPr>
        <w:pStyle w:val="a4"/>
        <w:spacing w:line="560" w:lineRule="exact"/>
        <w:ind w:firstLineChars="200" w:firstLine="640"/>
        <w:jc w:val="both"/>
        <w:rPr>
          <w:rFonts w:ascii="仿宋_GB2312" w:eastAsia="仿宋_GB2312" w:hAnsi="仿宋_GB2312" w:cs="仿宋_GB2312" w:hint="eastAsia"/>
          <w:szCs w:val="32"/>
        </w:rPr>
      </w:pPr>
      <w:r>
        <w:rPr>
          <w:rFonts w:ascii="仿宋_GB2312" w:eastAsia="仿宋_GB2312" w:hAnsi="仿宋_GB2312" w:cs="仿宋_GB2312" w:hint="eastAsia"/>
          <w:szCs w:val="32"/>
        </w:rPr>
        <w:t>{对照上级文件进行下周工作的部署，二是根据上周发现的隐患问题或者发现的不足做出下一步安排，再有就是根据季节性特点或者项目安全管理计划进行安排</w:t>
      </w:r>
    </w:p>
    <w:p w14:paraId="63F857F4" w14:textId="3C94012E" w:rsidR="00C644C0" w:rsidRDefault="00D7489C">
      <w:pPr>
        <w:pStyle w:val="a4"/>
        <w:spacing w:line="560" w:lineRule="exact"/>
        <w:ind w:firstLineChars="200" w:firstLine="640"/>
        <w:jc w:val="both"/>
        <w:rPr>
          <w:rFonts w:ascii="仿宋_GB2312" w:eastAsia="仿宋_GB2312" w:hAnsi="仿宋_GB2312" w:cs="仿宋_GB2312" w:hint="eastAsia"/>
          <w:szCs w:val="32"/>
        </w:rPr>
      </w:pPr>
      <w:r>
        <w:rPr>
          <w:rFonts w:ascii="仿宋_GB2312" w:eastAsia="仿宋_GB2312" w:hAnsi="仿宋_GB2312" w:cs="仿宋_GB2312" w:hint="eastAsia"/>
          <w:szCs w:val="32"/>
        </w:rPr>
        <w:t>例子：一是督促南康关、安阳营地补齐灭火器、燃气报警器，拆除宿舍违规花线，消除消防隐患；</w:t>
      </w:r>
    </w:p>
    <w:p w14:paraId="49532A45" w14:textId="1A0DB32E" w:rsidR="00C644C0" w:rsidRDefault="00D7489C">
      <w:pPr>
        <w:pStyle w:val="a4"/>
        <w:spacing w:line="560" w:lineRule="exact"/>
        <w:ind w:firstLineChars="200" w:firstLine="640"/>
        <w:jc w:val="both"/>
        <w:rPr>
          <w:rFonts w:ascii="仿宋_GB2312" w:eastAsia="仿宋_GB2312" w:hAnsi="仿宋_GB2312" w:cs="仿宋_GB2312" w:hint="eastAsia"/>
          <w:szCs w:val="32"/>
        </w:rPr>
      </w:pPr>
      <w:r>
        <w:rPr>
          <w:rFonts w:ascii="仿宋_GB2312" w:eastAsia="仿宋_GB2312" w:hAnsi="仿宋_GB2312" w:cs="仿宋_GB2312" w:hint="eastAsia"/>
          <w:szCs w:val="32"/>
        </w:rPr>
        <w:t>二是对人工挖孔桩等危大工程实行停工整改、闭环管理，落实通风检测、作业票、应急物资和个人防护；</w:t>
      </w:r>
    </w:p>
    <w:p w14:paraId="168971DC" w14:textId="3EEE6C6F" w:rsidR="00C644C0" w:rsidRDefault="00D7489C">
      <w:pPr>
        <w:pStyle w:val="a4"/>
        <w:spacing w:line="560" w:lineRule="exact"/>
        <w:ind w:firstLineChars="200" w:firstLine="640"/>
        <w:jc w:val="both"/>
        <w:rPr>
          <w:rFonts w:ascii="仿宋_GB2312" w:eastAsia="仿宋_GB2312" w:hAnsi="仿宋_GB2312" w:cs="仿宋_GB2312" w:hint="eastAsia"/>
          <w:szCs w:val="32"/>
        </w:rPr>
      </w:pPr>
      <w:r>
        <w:rPr>
          <w:rFonts w:ascii="仿宋_GB2312" w:eastAsia="仿宋_GB2312" w:hAnsi="仿宋_GB2312" w:cs="仿宋_GB2312" w:hint="eastAsia"/>
          <w:szCs w:val="32"/>
        </w:rPr>
        <w:t>三是强化实名制盘点和违章处罚，规范班前会和线上培训，做好文明施工和交通标识完善。}</w:t>
      </w:r>
    </w:p>
    <w:p w14:paraId="31E1C1C4" w14:textId="77777777" w:rsidR="00C644C0" w:rsidRDefault="00000000">
      <w:pPr>
        <w:pStyle w:val="a4"/>
        <w:spacing w:line="560" w:lineRule="exact"/>
        <w:ind w:firstLineChars="200" w:firstLine="640"/>
        <w:jc w:val="both"/>
        <w:rPr>
          <w:rFonts w:ascii="仿宋_GB2312" w:eastAsia="仿宋_GB2312" w:hAnsi="仿宋_GB2312" w:cs="仿宋_GB2312" w:hint="eastAsia"/>
          <w:szCs w:val="32"/>
        </w:rPr>
      </w:pPr>
      <w:r>
        <w:rPr>
          <w:rFonts w:ascii="黑体" w:eastAsia="黑体" w:hAnsi="黑体" w:cs="黑体" w:hint="eastAsia"/>
          <w:szCs w:val="32"/>
        </w:rPr>
        <w:t>五、项目领导提出要求</w:t>
      </w:r>
    </w:p>
    <w:p w14:paraId="6DC421DD" w14:textId="59672D01" w:rsidR="00D7489C" w:rsidRDefault="00D7489C">
      <w:pPr>
        <w:pStyle w:val="a4"/>
        <w:spacing w:line="600" w:lineRule="exact"/>
        <w:ind w:right="311" w:firstLineChars="200" w:firstLine="640"/>
        <w:jc w:val="both"/>
        <w:rPr>
          <w:rFonts w:ascii="仿宋_GB2312" w:eastAsia="仿宋_GB2312" w:hAnsi="仿宋_GB2312" w:cs="仿宋_GB2312" w:hint="eastAsia"/>
          <w:szCs w:val="32"/>
          <w:lang w:bidi="zh-CN"/>
        </w:rPr>
      </w:pPr>
      <w:r>
        <w:rPr>
          <w:rFonts w:ascii="仿宋_GB2312" w:eastAsia="仿宋_GB2312" w:hAnsi="仿宋_GB2312" w:cs="仿宋_GB2312" w:hint="eastAsia"/>
          <w:szCs w:val="32"/>
          <w:lang w:bidi="zh-CN"/>
        </w:rPr>
        <w:t>{根据上述所有内容，</w:t>
      </w:r>
      <w:r w:rsidR="00CF266A">
        <w:rPr>
          <w:rFonts w:ascii="仿宋_GB2312" w:eastAsia="仿宋_GB2312" w:hAnsi="仿宋_GB2312" w:cs="仿宋_GB2312" w:hint="eastAsia"/>
          <w:szCs w:val="32"/>
          <w:lang w:bidi="zh-CN"/>
        </w:rPr>
        <w:t>以</w:t>
      </w:r>
      <w:r>
        <w:rPr>
          <w:rFonts w:ascii="仿宋_GB2312" w:eastAsia="仿宋_GB2312" w:hAnsi="仿宋_GB2312" w:cs="仿宋_GB2312" w:hint="eastAsia"/>
          <w:szCs w:val="32"/>
          <w:lang w:bidi="zh-CN"/>
        </w:rPr>
        <w:t>领导的身份做要求，也写几条</w:t>
      </w:r>
    </w:p>
    <w:p w14:paraId="3CD34290" w14:textId="6B62D9B1" w:rsidR="00C644C0" w:rsidRDefault="00D7489C">
      <w:pPr>
        <w:pStyle w:val="a4"/>
        <w:spacing w:line="600" w:lineRule="exact"/>
        <w:ind w:right="311" w:firstLineChars="200" w:firstLine="640"/>
        <w:jc w:val="both"/>
        <w:rPr>
          <w:rFonts w:ascii="仿宋_GB2312" w:eastAsia="仿宋_GB2312" w:hAnsi="仿宋_GB2312" w:cs="仿宋_GB2312" w:hint="eastAsia"/>
          <w:szCs w:val="32"/>
          <w:lang w:bidi="zh-CN"/>
        </w:rPr>
      </w:pPr>
      <w:r>
        <w:rPr>
          <w:rFonts w:ascii="仿宋_GB2312" w:eastAsia="仿宋_GB2312" w:hAnsi="仿宋_GB2312" w:cs="仿宋_GB2312" w:hint="eastAsia"/>
          <w:szCs w:val="32"/>
          <w:lang w:bidi="zh-CN"/>
        </w:rPr>
        <w:t>例子：一是各部门、施工分队要把危大工程管控作为重中之重，严格落实“先通风、再检测、后作业”，确保有限空间作业零事故。</w:t>
      </w:r>
    </w:p>
    <w:p w14:paraId="0FAD574C" w14:textId="5A5FCA88" w:rsidR="00C644C0" w:rsidRDefault="00D7489C">
      <w:pPr>
        <w:pStyle w:val="a4"/>
        <w:spacing w:line="600" w:lineRule="exact"/>
        <w:ind w:right="311" w:firstLineChars="200" w:firstLine="640"/>
        <w:jc w:val="both"/>
        <w:rPr>
          <w:rFonts w:ascii="仿宋_GB2312" w:eastAsia="仿宋_GB2312" w:hAnsi="仿宋_GB2312" w:cs="仿宋_GB2312" w:hint="eastAsia"/>
          <w:szCs w:val="32"/>
          <w:lang w:bidi="zh-CN"/>
        </w:rPr>
      </w:pPr>
      <w:r>
        <w:rPr>
          <w:rFonts w:ascii="仿宋_GB2312" w:eastAsia="仿宋_GB2312" w:hAnsi="仿宋_GB2312" w:cs="仿宋_GB2312" w:hint="eastAsia"/>
          <w:szCs w:val="32"/>
          <w:lang w:bidi="zh-CN"/>
        </w:rPr>
        <w:t>二是要从严整治习惯性违章，强化安全帽佩戴、动火和临</w:t>
      </w:r>
      <w:r>
        <w:rPr>
          <w:rFonts w:ascii="仿宋_GB2312" w:eastAsia="仿宋_GB2312" w:hAnsi="仿宋_GB2312" w:cs="仿宋_GB2312" w:hint="eastAsia"/>
          <w:szCs w:val="32"/>
          <w:lang w:bidi="zh-CN"/>
        </w:rPr>
        <w:lastRenderedPageBreak/>
        <w:t>时用电管理，对违章行为从重处罚、形成震慑。</w:t>
      </w:r>
    </w:p>
    <w:p w14:paraId="07FAAEF1" w14:textId="077B941C" w:rsidR="00C644C0" w:rsidRDefault="00D7489C">
      <w:pPr>
        <w:pStyle w:val="a4"/>
        <w:spacing w:line="600" w:lineRule="exact"/>
        <w:ind w:right="311" w:firstLineChars="200" w:firstLine="640"/>
        <w:jc w:val="both"/>
        <w:rPr>
          <w:rFonts w:ascii="仿宋_GB2312" w:eastAsia="仿宋_GB2312" w:hAnsi="仿宋_GB2312" w:cs="仿宋_GB2312" w:hint="eastAsia"/>
          <w:szCs w:val="32"/>
          <w:lang w:bidi="zh-CN"/>
        </w:rPr>
      </w:pPr>
      <w:r>
        <w:rPr>
          <w:rFonts w:ascii="仿宋_GB2312" w:eastAsia="仿宋_GB2312" w:hAnsi="仿宋_GB2312" w:cs="仿宋_GB2312" w:hint="eastAsia"/>
          <w:szCs w:val="32"/>
          <w:lang w:bidi="zh-CN"/>
        </w:rPr>
        <w:t>三是要严格人员实名制和持证上岗管理，及时清退不合格人员，夯实现场安全管理基础。}</w:t>
      </w:r>
    </w:p>
    <w:p w14:paraId="0006C5E9" w14:textId="4F2E163D" w:rsidR="00C644C0" w:rsidRDefault="000048B4">
      <w:pPr>
        <w:pStyle w:val="a4"/>
        <w:spacing w:line="600" w:lineRule="exact"/>
        <w:ind w:right="311"/>
        <w:jc w:val="both"/>
        <w:rPr>
          <w:rFonts w:ascii="仿宋_GB2312" w:eastAsia="仿宋_GB2312" w:hAnsi="仿宋_GB2312" w:cs="仿宋_GB2312" w:hint="eastAsia"/>
          <w:szCs w:val="32"/>
          <w:lang w:bidi="zh-CN"/>
        </w:rPr>
      </w:pPr>
      <w:r>
        <w:rPr>
          <w:rFonts w:ascii="仿宋_GB2312" w:eastAsia="仿宋_GB2312" w:hAnsi="仿宋_GB2312" w:cs="仿宋_GB2312" w:hint="eastAsia"/>
          <w:spacing w:val="-4"/>
          <w:w w:val="95"/>
          <w:szCs w:val="32"/>
        </w:rPr>
        <w:t>{后面要求，附件两行在正文结束后隔一行，落款在附件下再隔三行，如果页末放不下，则附件放在第二页，落款在附件下再隔三行，如果附件内容在上一页，但是落款放不下则在第二页加上（此页无正文（左上角顶格）），然后落款，下面的表格沉底</w:t>
      </w:r>
    </w:p>
    <w:p w14:paraId="625280B7" w14:textId="77777777" w:rsidR="000048B4" w:rsidRDefault="000048B4">
      <w:pPr>
        <w:pStyle w:val="a4"/>
        <w:spacing w:line="600" w:lineRule="exact"/>
        <w:ind w:right="311"/>
        <w:jc w:val="both"/>
        <w:rPr>
          <w:rFonts w:ascii="仿宋_GB2312" w:eastAsia="仿宋_GB2312" w:cs="仿宋_GB2312"/>
          <w:b/>
          <w:bCs/>
          <w:szCs w:val="32"/>
          <w:lang w:bidi="zh-CN"/>
        </w:rPr>
      </w:pPr>
    </w:p>
    <w:p w14:paraId="1EE33471" w14:textId="77777777" w:rsidR="00C644C0" w:rsidRDefault="00000000">
      <w:pPr>
        <w:spacing w:line="60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附件：1、会议照片</w:t>
      </w:r>
    </w:p>
    <w:p w14:paraId="0D5FA0C2" w14:textId="77777777" w:rsidR="00C644C0" w:rsidRDefault="00000000">
      <w:pPr>
        <w:spacing w:line="600" w:lineRule="exact"/>
        <w:ind w:firstLineChars="500" w:firstLine="1600"/>
        <w:rPr>
          <w:rFonts w:ascii="仿宋_GB2312" w:eastAsia="仿宋_GB2312" w:hAnsi="仿宋_GB2312" w:cs="仿宋_GB2312" w:hint="eastAsia"/>
          <w:spacing w:val="-4"/>
          <w:w w:val="95"/>
          <w:sz w:val="32"/>
          <w:szCs w:val="32"/>
        </w:rPr>
      </w:pPr>
      <w:r>
        <w:rPr>
          <w:rFonts w:ascii="仿宋_GB2312" w:eastAsia="仿宋_GB2312" w:hAnsi="仿宋_GB2312" w:cs="仿宋_GB2312" w:hint="eastAsia"/>
          <w:color w:val="000000"/>
          <w:sz w:val="32"/>
          <w:szCs w:val="32"/>
        </w:rPr>
        <w:t>2、参会人员签到表</w:t>
      </w:r>
    </w:p>
    <w:p w14:paraId="7D258BC0" w14:textId="28F98110" w:rsidR="00C644C0" w:rsidRDefault="00000000">
      <w:pPr>
        <w:pStyle w:val="23"/>
        <w:ind w:firstLineChars="0" w:firstLine="0"/>
        <w:rPr>
          <w:rFonts w:ascii="仿宋_GB2312" w:eastAsia="仿宋_GB2312" w:hAnsi="仿宋_GB2312" w:cs="仿宋_GB2312" w:hint="eastAsia"/>
          <w:spacing w:val="-4"/>
          <w:w w:val="95"/>
          <w:sz w:val="32"/>
          <w:szCs w:val="32"/>
        </w:rPr>
      </w:pPr>
      <w:r>
        <w:rPr>
          <w:rFonts w:ascii="仿宋_GB2312" w:eastAsia="仿宋_GB2312" w:hAnsi="仿宋_GB2312" w:cs="仿宋_GB2312" w:hint="eastAsia"/>
          <w:spacing w:val="-4"/>
          <w:w w:val="95"/>
          <w:sz w:val="32"/>
          <w:szCs w:val="32"/>
        </w:rPr>
        <w:t>（此页无正文）</w:t>
      </w:r>
    </w:p>
    <w:p w14:paraId="246F37EB" w14:textId="77777777" w:rsidR="00C644C0" w:rsidRDefault="00C644C0">
      <w:pPr>
        <w:pStyle w:val="23"/>
        <w:ind w:firstLineChars="0" w:firstLine="0"/>
        <w:rPr>
          <w:rFonts w:ascii="仿宋_GB2312" w:eastAsia="仿宋_GB2312" w:hAnsi="仿宋_GB2312" w:cs="仿宋_GB2312" w:hint="eastAsia"/>
          <w:spacing w:val="-4"/>
          <w:w w:val="95"/>
          <w:sz w:val="32"/>
          <w:szCs w:val="32"/>
        </w:rPr>
      </w:pPr>
    </w:p>
    <w:p w14:paraId="59C103D1" w14:textId="77777777" w:rsidR="00C644C0" w:rsidRDefault="00C644C0">
      <w:pPr>
        <w:pStyle w:val="23"/>
        <w:ind w:firstLineChars="0" w:firstLine="0"/>
        <w:rPr>
          <w:rFonts w:ascii="仿宋_GB2312" w:eastAsia="仿宋_GB2312" w:hAnsi="仿宋_GB2312" w:cs="仿宋_GB2312" w:hint="eastAsia"/>
          <w:spacing w:val="-4"/>
          <w:w w:val="95"/>
          <w:sz w:val="32"/>
          <w:szCs w:val="32"/>
        </w:rPr>
      </w:pPr>
    </w:p>
    <w:p w14:paraId="5CBC53C6" w14:textId="77777777" w:rsidR="00C644C0" w:rsidRDefault="00C644C0">
      <w:pPr>
        <w:pStyle w:val="23"/>
        <w:ind w:firstLineChars="0" w:firstLine="0"/>
        <w:rPr>
          <w:rFonts w:ascii="仿宋_GB2312" w:eastAsia="仿宋_GB2312" w:hAnsi="仿宋_GB2312" w:cs="仿宋_GB2312" w:hint="eastAsia"/>
          <w:spacing w:val="-4"/>
          <w:w w:val="95"/>
          <w:sz w:val="32"/>
          <w:szCs w:val="32"/>
        </w:rPr>
      </w:pPr>
    </w:p>
    <w:p w14:paraId="6DFA5AE0" w14:textId="77777777" w:rsidR="00C644C0" w:rsidRDefault="00000000">
      <w:pPr>
        <w:pStyle w:val="23"/>
        <w:tabs>
          <w:tab w:val="center" w:pos="6521"/>
        </w:tabs>
        <w:ind w:firstLineChars="0" w:firstLine="0"/>
        <w:rPr>
          <w:rFonts w:ascii="仿宋_GB2312" w:eastAsia="仿宋_GB2312" w:hAnsi="仿宋_GB2312" w:cs="仿宋_GB2312" w:hint="eastAsia"/>
          <w:spacing w:val="-4"/>
          <w:w w:val="95"/>
          <w:sz w:val="32"/>
          <w:szCs w:val="32"/>
        </w:rPr>
      </w:pPr>
      <w:r>
        <w:rPr>
          <w:rFonts w:ascii="仿宋_GB2312" w:eastAsia="仿宋_GB2312" w:hAnsi="仿宋_GB2312" w:cs="仿宋_GB2312"/>
          <w:spacing w:val="-4"/>
          <w:w w:val="95"/>
          <w:sz w:val="32"/>
          <w:szCs w:val="32"/>
        </w:rPr>
        <w:tab/>
      </w:r>
      <w:r>
        <w:rPr>
          <w:rFonts w:ascii="仿宋_GB2312" w:eastAsia="仿宋_GB2312" w:hAnsi="仿宋_GB2312" w:cs="仿宋_GB2312" w:hint="eastAsia"/>
          <w:spacing w:val="-4"/>
          <w:w w:val="95"/>
          <w:sz w:val="32"/>
          <w:szCs w:val="32"/>
        </w:rPr>
        <w:t>××新能源</w:t>
      </w:r>
    </w:p>
    <w:p w14:paraId="387D2A07" w14:textId="77777777" w:rsidR="00C644C0" w:rsidRDefault="00000000">
      <w:pPr>
        <w:pStyle w:val="23"/>
        <w:tabs>
          <w:tab w:val="center" w:pos="6521"/>
        </w:tabs>
        <w:ind w:firstLineChars="0" w:firstLine="0"/>
        <w:rPr>
          <w:rFonts w:ascii="仿宋_GB2312" w:eastAsia="仿宋_GB2312" w:hAnsi="仿宋_GB2312" w:cs="仿宋_GB2312" w:hint="eastAsia"/>
          <w:spacing w:val="-4"/>
          <w:w w:val="95"/>
          <w:sz w:val="32"/>
          <w:szCs w:val="32"/>
        </w:rPr>
      </w:pPr>
      <w:r>
        <w:rPr>
          <w:rFonts w:ascii="仿宋_GB2312" w:eastAsia="仿宋_GB2312" w:hAnsi="仿宋_GB2312" w:cs="仿宋_GB2312"/>
          <w:spacing w:val="-4"/>
          <w:w w:val="95"/>
          <w:sz w:val="32"/>
          <w:szCs w:val="32"/>
        </w:rPr>
        <w:tab/>
      </w:r>
      <w:r>
        <w:rPr>
          <w:rFonts w:ascii="仿宋_GB2312" w:eastAsia="仿宋_GB2312" w:hAnsi="仿宋_GB2312" w:cs="仿宋_GB2312" w:hint="eastAsia"/>
          <w:spacing w:val="-4"/>
          <w:w w:val="95"/>
          <w:sz w:val="32"/>
          <w:szCs w:val="32"/>
        </w:rPr>
        <w:t>350MW光伏发电项目II标段项目部</w:t>
      </w:r>
    </w:p>
    <w:p w14:paraId="34C222B0" w14:textId="1C06200C" w:rsidR="00C644C0" w:rsidRDefault="00323020">
      <w:pPr>
        <w:pStyle w:val="23"/>
        <w:tabs>
          <w:tab w:val="center" w:pos="6521"/>
        </w:tabs>
        <w:ind w:firstLineChars="0" w:firstLine="0"/>
        <w:rPr>
          <w:rFonts w:ascii="仿宋_GB2312" w:eastAsia="仿宋_GB2312" w:hAnsi="仿宋_GB2312" w:cs="仿宋_GB2312" w:hint="eastAsia"/>
          <w:spacing w:val="-4"/>
          <w:w w:val="95"/>
          <w:sz w:val="32"/>
          <w:szCs w:val="32"/>
        </w:rPr>
      </w:pPr>
      <w:r>
        <w:rPr>
          <w:rFonts w:ascii="仿宋_GB2312" w:eastAsia="仿宋_GB2312" w:hAnsi="仿宋_GB2312" w:cs="仿宋_GB2312"/>
          <w:spacing w:val="-4"/>
          <w:w w:val="95"/>
          <w:sz w:val="32"/>
          <w:szCs w:val="32"/>
        </w:rPr>
        <w:tab/>
      </w:r>
      <w:r w:rsidR="000048B4">
        <w:rPr>
          <w:rFonts w:ascii="仿宋_GB2312" w:eastAsia="仿宋_GB2312" w:hAnsi="仿宋_GB2312" w:cs="仿宋_GB2312" w:hint="eastAsia"/>
          <w:spacing w:val="-4"/>
          <w:w w:val="95"/>
          <w:sz w:val="32"/>
          <w:szCs w:val="32"/>
        </w:rPr>
        <w:t>XXXX年XX月XX日}</w:t>
      </w:r>
    </w:p>
    <w:p w14:paraId="16B9931B" w14:textId="77777777" w:rsidR="00C644C0" w:rsidRDefault="00C644C0">
      <w:pPr>
        <w:widowControl w:val="0"/>
        <w:adjustRightInd w:val="0"/>
        <w:snapToGrid w:val="0"/>
        <w:spacing w:line="560" w:lineRule="exact"/>
        <w:ind w:right="590"/>
        <w:jc w:val="right"/>
        <w:rPr>
          <w:rFonts w:ascii="仿宋_GB2312" w:eastAsia="仿宋_GB2312" w:hAnsi="仿宋_GB2312" w:cs="仿宋_GB2312" w:hint="eastAsia"/>
          <w:spacing w:val="-4"/>
          <w:w w:val="95"/>
          <w:sz w:val="32"/>
          <w:szCs w:val="32"/>
        </w:rPr>
      </w:pPr>
    </w:p>
    <w:p w14:paraId="684D2C20" w14:textId="77777777" w:rsidR="00C644C0" w:rsidRDefault="00C644C0" w:rsidP="00323020">
      <w:pPr>
        <w:pStyle w:val="23"/>
        <w:tabs>
          <w:tab w:val="center" w:pos="6521"/>
        </w:tabs>
        <w:ind w:firstLineChars="0" w:firstLine="0"/>
        <w:rPr>
          <w:rFonts w:ascii="仿宋_GB2312" w:eastAsia="仿宋_GB2312" w:hAnsi="仿宋_GB2312" w:cs="仿宋_GB2312" w:hint="eastAsia"/>
          <w:spacing w:val="-4"/>
          <w:w w:val="95"/>
          <w:sz w:val="32"/>
          <w:szCs w:val="32"/>
        </w:rPr>
      </w:pPr>
    </w:p>
    <w:p w14:paraId="0B5DD17E" w14:textId="77777777" w:rsidR="00323020" w:rsidRDefault="00323020" w:rsidP="00323020">
      <w:pPr>
        <w:pStyle w:val="23"/>
        <w:tabs>
          <w:tab w:val="center" w:pos="6521"/>
        </w:tabs>
        <w:ind w:firstLineChars="0" w:firstLine="0"/>
        <w:rPr>
          <w:rFonts w:ascii="仿宋_GB2312" w:eastAsia="仿宋_GB2312" w:hAnsi="仿宋_GB2312" w:cs="仿宋_GB2312" w:hint="eastAsia"/>
          <w:spacing w:val="-4"/>
          <w:w w:val="95"/>
          <w:sz w:val="32"/>
          <w:szCs w:val="32"/>
        </w:rPr>
      </w:pPr>
    </w:p>
    <w:p w14:paraId="45083E65" w14:textId="77777777" w:rsidR="00323020" w:rsidRPr="00323020" w:rsidRDefault="00323020" w:rsidP="00323020">
      <w:pPr>
        <w:pStyle w:val="23"/>
        <w:tabs>
          <w:tab w:val="center" w:pos="6521"/>
        </w:tabs>
        <w:ind w:firstLineChars="0" w:firstLine="0"/>
        <w:rPr>
          <w:rFonts w:ascii="仿宋_GB2312" w:eastAsia="仿宋_GB2312" w:hAnsi="仿宋_GB2312" w:cs="仿宋_GB2312" w:hint="eastAsia"/>
          <w:spacing w:val="-4"/>
          <w:w w:val="95"/>
          <w:sz w:val="32"/>
          <w:szCs w:val="32"/>
        </w:rPr>
      </w:pPr>
    </w:p>
    <w:tbl>
      <w:tblPr>
        <w:tblStyle w:val="aff"/>
        <w:tblpPr w:leftFromText="180" w:rightFromText="180" w:vertAnchor="text" w:tblpY="1076"/>
        <w:tblW w:w="0" w:type="auto"/>
        <w:tblLook w:val="04A0" w:firstRow="1" w:lastRow="0" w:firstColumn="1" w:lastColumn="0" w:noHBand="0" w:noVBand="1"/>
      </w:tblPr>
      <w:tblGrid>
        <w:gridCol w:w="9060"/>
      </w:tblGrid>
      <w:tr w:rsidR="000048B4" w14:paraId="35449981" w14:textId="77777777" w:rsidTr="000048B4">
        <w:tc>
          <w:tcPr>
            <w:tcW w:w="9060" w:type="dxa"/>
            <w:tcBorders>
              <w:top w:val="single" w:sz="4" w:space="0" w:color="EE0000"/>
              <w:left w:val="nil"/>
              <w:bottom w:val="single" w:sz="4" w:space="0" w:color="EE0000"/>
              <w:right w:val="nil"/>
            </w:tcBorders>
            <w:vAlign w:val="center"/>
          </w:tcPr>
          <w:p w14:paraId="34FBA70E" w14:textId="77777777" w:rsidR="000048B4" w:rsidRDefault="000048B4" w:rsidP="000048B4">
            <w:pPr>
              <w:pStyle w:val="23"/>
              <w:tabs>
                <w:tab w:val="center" w:pos="6521"/>
              </w:tabs>
              <w:spacing w:line="560" w:lineRule="exact"/>
              <w:ind w:firstLineChars="0" w:firstLine="0"/>
              <w:jc w:val="center"/>
              <w:rPr>
                <w:rFonts w:ascii="仿宋_GB2312" w:eastAsia="仿宋_GB2312" w:hAnsi="仿宋_GB2312" w:cs="仿宋_GB2312" w:hint="eastAsia"/>
                <w:spacing w:val="-4"/>
                <w:w w:val="95"/>
                <w:sz w:val="32"/>
                <w:szCs w:val="32"/>
              </w:rPr>
            </w:pPr>
            <w:r w:rsidRPr="00323020">
              <w:rPr>
                <w:rFonts w:ascii="仿宋_GB2312" w:eastAsia="仿宋_GB2312" w:hAnsi="仿宋_GB2312" w:cs="仿宋_GB2312"/>
                <w:spacing w:val="-4"/>
                <w:w w:val="95"/>
                <w:sz w:val="32"/>
                <w:szCs w:val="32"/>
              </w:rPr>
              <w:t>部（室）领导：刘  铭     承办人：李伟    电　话：13800000000</w:t>
            </w:r>
          </w:p>
        </w:tc>
      </w:tr>
    </w:tbl>
    <w:p w14:paraId="278F75D2" w14:textId="77777777" w:rsidR="00323020" w:rsidRPr="000048B4" w:rsidRDefault="00323020" w:rsidP="00323020">
      <w:pPr>
        <w:pStyle w:val="23"/>
        <w:tabs>
          <w:tab w:val="center" w:pos="6521"/>
        </w:tabs>
        <w:ind w:firstLineChars="0" w:firstLine="0"/>
        <w:rPr>
          <w:rFonts w:ascii="仿宋_GB2312" w:eastAsia="仿宋_GB2312" w:hAnsi="仿宋_GB2312" w:cs="仿宋_GB2312" w:hint="eastAsia"/>
          <w:spacing w:val="-4"/>
          <w:w w:val="95"/>
          <w:sz w:val="32"/>
          <w:szCs w:val="32"/>
        </w:rPr>
      </w:pPr>
    </w:p>
    <w:sectPr w:rsidR="00323020" w:rsidRPr="000048B4">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871" w:left="1588" w:header="851" w:footer="1134"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24494" w14:textId="77777777" w:rsidR="00225B8F" w:rsidRDefault="00225B8F">
      <w:r>
        <w:separator/>
      </w:r>
    </w:p>
  </w:endnote>
  <w:endnote w:type="continuationSeparator" w:id="0">
    <w:p w14:paraId="71C9C248" w14:textId="77777777" w:rsidR="00225B8F" w:rsidRDefault="0022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default"/>
    <w:sig w:usb0="A00006FF" w:usb1="4000205B" w:usb2="00000010" w:usb3="00000000" w:csb0="2000019F" w:csb1="00000000"/>
  </w:font>
  <w:font w:name="方正小标宋简体">
    <w:panose1 w:val="02010601030101010101"/>
    <w:charset w:val="86"/>
    <w:family w:val="auto"/>
    <w:pitch w:val="variable"/>
    <w:sig w:usb0="00000001" w:usb1="080E0000" w:usb2="00000010" w:usb3="00000000" w:csb0="00040000" w:csb1="00000000"/>
  </w:font>
  <w:font w:name="方正楷体简体">
    <w:altName w:val="宋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7DF36" w14:textId="77777777" w:rsidR="00C644C0" w:rsidRDefault="00C644C0">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3F5C" w14:textId="77777777" w:rsidR="00C644C0" w:rsidRDefault="00000000">
    <w:pPr>
      <w:pStyle w:val="af6"/>
      <w:framePr w:wrap="around" w:vAnchor="text" w:hAnchor="margin" w:xAlign="outside" w:y="1"/>
      <w:rPr>
        <w:rStyle w:val="aff1"/>
        <w:rFonts w:ascii="宋体" w:hAnsi="宋体" w:hint="eastAsia"/>
        <w:sz w:val="28"/>
        <w:szCs w:val="28"/>
      </w:rPr>
    </w:pPr>
    <w:r>
      <w:rPr>
        <w:rStyle w:val="aff1"/>
        <w:rFonts w:ascii="宋体" w:hAnsi="宋体" w:hint="eastAsia"/>
        <w:sz w:val="28"/>
        <w:szCs w:val="28"/>
      </w:rPr>
      <w:t>—</w:t>
    </w:r>
    <w:r>
      <w:rPr>
        <w:rFonts w:ascii="宋体" w:hAnsi="宋体"/>
        <w:sz w:val="28"/>
        <w:szCs w:val="28"/>
      </w:rPr>
      <w:fldChar w:fldCharType="begin"/>
    </w:r>
    <w:r>
      <w:rPr>
        <w:rStyle w:val="aff1"/>
        <w:rFonts w:ascii="宋体" w:hAnsi="宋体"/>
        <w:sz w:val="28"/>
        <w:szCs w:val="28"/>
      </w:rPr>
      <w:instrText xml:space="preserve">PAGE  </w:instrText>
    </w:r>
    <w:r>
      <w:rPr>
        <w:rFonts w:ascii="宋体" w:hAnsi="宋体"/>
        <w:sz w:val="28"/>
        <w:szCs w:val="28"/>
      </w:rPr>
      <w:fldChar w:fldCharType="separate"/>
    </w:r>
    <w:r>
      <w:rPr>
        <w:rStyle w:val="aff1"/>
        <w:rFonts w:ascii="宋体" w:hAnsi="宋体"/>
        <w:sz w:val="28"/>
        <w:szCs w:val="28"/>
      </w:rPr>
      <w:t>2</w:t>
    </w:r>
    <w:r>
      <w:rPr>
        <w:rFonts w:ascii="宋体" w:hAnsi="宋体"/>
        <w:sz w:val="28"/>
        <w:szCs w:val="28"/>
      </w:rPr>
      <w:fldChar w:fldCharType="end"/>
    </w:r>
    <w:r>
      <w:rPr>
        <w:rStyle w:val="aff1"/>
        <w:rFonts w:ascii="宋体" w:hAnsi="宋体" w:hint="eastAsia"/>
        <w:sz w:val="28"/>
        <w:szCs w:val="28"/>
      </w:rPr>
      <w:t>—</w:t>
    </w:r>
  </w:p>
  <w:p w14:paraId="215364D8" w14:textId="77777777" w:rsidR="00C644C0" w:rsidRDefault="00C644C0">
    <w:pPr>
      <w:pStyle w:val="af6"/>
      <w:ind w:right="360" w:firstLine="360"/>
      <w:jc w:val="center"/>
      <w:rPr>
        <w:rFonts w:ascii="宋体" w:hAnsi="宋体" w:hint="eastAsia"/>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2A9D4" w14:textId="77777777" w:rsidR="00C644C0" w:rsidRDefault="00C644C0">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6C676" w14:textId="77777777" w:rsidR="00225B8F" w:rsidRDefault="00225B8F">
      <w:r>
        <w:separator/>
      </w:r>
    </w:p>
  </w:footnote>
  <w:footnote w:type="continuationSeparator" w:id="0">
    <w:p w14:paraId="6CB31A07" w14:textId="77777777" w:rsidR="00225B8F" w:rsidRDefault="00225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8AFD" w14:textId="77777777" w:rsidR="00C644C0" w:rsidRDefault="00C644C0">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D5876" w14:textId="77777777" w:rsidR="00C644C0" w:rsidRDefault="00C644C0">
    <w:pPr>
      <w:pStyle w:val="af8"/>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8F33F" w14:textId="77777777" w:rsidR="00C644C0" w:rsidRDefault="00C644C0">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D627D"/>
    <w:multiLevelType w:val="multilevel"/>
    <w:tmpl w:val="2CCD627D"/>
    <w:lvl w:ilvl="0">
      <w:start w:val="1"/>
      <w:numFmt w:val="decimal"/>
      <w:isLgl/>
      <w:suff w:val="space"/>
      <w:lvlText w:val="%1."/>
      <w:lvlJc w:val="left"/>
      <w:pPr>
        <w:ind w:left="0" w:firstLine="0"/>
      </w:pPr>
      <w:rPr>
        <w:rFonts w:ascii="宋体" w:eastAsia="宋体" w:hAnsi="宋体" w:cs="Times New Roman" w:hint="eastAsia"/>
        <w:b/>
        <w:bCs w:val="0"/>
        <w:i w:val="0"/>
        <w:iCs w:val="0"/>
        <w:caps w:val="0"/>
        <w:smallCaps w:val="0"/>
        <w:strike w:val="0"/>
        <w:dstrike w:val="0"/>
        <w:outline w:val="0"/>
        <w:shadow w:val="0"/>
        <w:emboss w:val="0"/>
        <w:imprint w:val="0"/>
        <w:color w:val="000000"/>
        <w:spacing w:val="0"/>
        <w:position w:val="0"/>
        <w:sz w:val="30"/>
        <w:u w:val="none"/>
        <w:vertAlign w:val="baseline"/>
      </w:rPr>
    </w:lvl>
    <w:lvl w:ilvl="1">
      <w:start w:val="1"/>
      <w:numFmt w:val="decimal"/>
      <w:pStyle w:val="2"/>
      <w:suff w:val="space"/>
      <w:lvlText w:val="%1.%2"/>
      <w:lvlJc w:val="left"/>
      <w:pPr>
        <w:ind w:left="0" w:firstLine="0"/>
      </w:pPr>
      <w:rPr>
        <w:rFonts w:ascii="宋体" w:eastAsia="宋体" w:hAnsi="宋体" w:cs="Times New Roman" w:hint="eastAsia"/>
        <w:b/>
        <w:bCs w:val="0"/>
        <w:i w:val="0"/>
        <w:iCs w:val="0"/>
        <w:caps w:val="0"/>
        <w:smallCaps w:val="0"/>
        <w:strike w:val="0"/>
        <w:dstrike w:val="0"/>
        <w:outline w:val="0"/>
        <w:shadow w:val="0"/>
        <w:emboss w:val="0"/>
        <w:imprint w:val="0"/>
        <w:color w:val="000000"/>
        <w:spacing w:val="0"/>
        <w:position w:val="0"/>
        <w:sz w:val="28"/>
        <w:u w:val="none"/>
        <w:vertAlign w:val="baseline"/>
      </w:rPr>
    </w:lvl>
    <w:lvl w:ilvl="2">
      <w:start w:val="1"/>
      <w:numFmt w:val="decimal"/>
      <w:suff w:val="space"/>
      <w:lvlText w:val="%1.%2.%3"/>
      <w:lvlJc w:val="left"/>
      <w:pPr>
        <w:ind w:left="0" w:firstLine="0"/>
      </w:pPr>
      <w:rPr>
        <w:rFonts w:ascii="宋体" w:eastAsia="宋体" w:hAnsi="宋体" w:hint="eastAsia"/>
        <w:b/>
        <w:i w:val="0"/>
        <w:caps w:val="0"/>
        <w:strike w:val="0"/>
        <w:dstrike w:val="0"/>
        <w:outline w:val="0"/>
        <w:shadow w:val="0"/>
        <w:emboss w:val="0"/>
        <w:imprint w:val="0"/>
        <w:color w:val="000000"/>
        <w:sz w:val="28"/>
        <w:u w:val="none"/>
        <w:vertAlign w:val="baseline"/>
      </w:rPr>
    </w:lvl>
    <w:lvl w:ilvl="3">
      <w:start w:val="1"/>
      <w:numFmt w:val="decimal"/>
      <w:suff w:val="space"/>
      <w:lvlText w:val="%1.%2.%3.%4"/>
      <w:lvlJc w:val="left"/>
      <w:pPr>
        <w:ind w:left="0" w:firstLine="0"/>
      </w:pPr>
      <w:rPr>
        <w:rFonts w:ascii="宋体" w:eastAsia="宋体" w:hAnsi="宋体" w:hint="eastAsia"/>
        <w:b/>
        <w:i w:val="0"/>
        <w:caps w:val="0"/>
        <w:strike w:val="0"/>
        <w:dstrike w:val="0"/>
        <w:outline w:val="0"/>
        <w:shadow w:val="0"/>
        <w:emboss w:val="0"/>
        <w:imprint w:val="0"/>
        <w:color w:val="000000"/>
        <w:sz w:val="24"/>
        <w:u w:val="none"/>
        <w:vertAlign w:val="baseline"/>
      </w:rPr>
    </w:lvl>
    <w:lvl w:ilvl="4">
      <w:start w:val="1"/>
      <w:numFmt w:val="chineseCountingThousand"/>
      <w:suff w:val="space"/>
      <w:lvlText w:val="(%5)"/>
      <w:lvlJc w:val="left"/>
      <w:pPr>
        <w:ind w:left="0" w:firstLine="499"/>
      </w:pPr>
      <w:rPr>
        <w:rFonts w:ascii="仿宋" w:eastAsia="仿宋_GB2312" w:hAnsi="仿宋" w:hint="eastAsia"/>
        <w:b w:val="0"/>
        <w:i w:val="0"/>
        <w:caps w:val="0"/>
        <w:strike w:val="0"/>
        <w:dstrike w:val="0"/>
        <w:outline w:val="0"/>
        <w:shadow w:val="0"/>
        <w:emboss w:val="0"/>
        <w:imprint w:val="0"/>
        <w:sz w:val="28"/>
        <w:vertAlign w:val="baseline"/>
      </w:rPr>
    </w:lvl>
    <w:lvl w:ilvl="5">
      <w:start w:val="1"/>
      <w:numFmt w:val="decimal"/>
      <w:suff w:val="space"/>
      <w:lvlText w:val="%6、"/>
      <w:lvlJc w:val="left"/>
      <w:pPr>
        <w:ind w:left="0" w:firstLine="499"/>
      </w:pPr>
      <w:rPr>
        <w:rFonts w:ascii="仿宋" w:eastAsia="仿宋_GB2312" w:hAnsi="仿宋" w:hint="eastAsia"/>
        <w:b w:val="0"/>
        <w:i w:val="0"/>
        <w:caps w:val="0"/>
        <w:strike w:val="0"/>
        <w:dstrike w:val="0"/>
        <w:outline w:val="0"/>
        <w:shadow w:val="0"/>
        <w:emboss w:val="0"/>
        <w:imprint w:val="0"/>
        <w:sz w:val="28"/>
        <w:vertAlign w:val="baseline"/>
      </w:rPr>
    </w:lvl>
    <w:lvl w:ilvl="6">
      <w:start w:val="1"/>
      <w:numFmt w:val="decimal"/>
      <w:suff w:val="space"/>
      <w:lvlText w:val="(%7)"/>
      <w:lvlJc w:val="left"/>
      <w:pPr>
        <w:ind w:left="0" w:firstLine="499"/>
      </w:pPr>
      <w:rPr>
        <w:rFonts w:ascii="宋体" w:eastAsia="宋体" w:hint="eastAsia"/>
        <w:caps w:val="0"/>
        <w:sz w:val="24"/>
      </w:rPr>
    </w:lvl>
    <w:lvl w:ilvl="7">
      <w:start w:val="1"/>
      <w:numFmt w:val="lowerLetter"/>
      <w:suff w:val="space"/>
      <w:lvlText w:val="%8."/>
      <w:lvlJc w:val="left"/>
      <w:pPr>
        <w:ind w:left="0" w:firstLine="499"/>
      </w:pPr>
      <w:rPr>
        <w:rFonts w:ascii="宋体" w:eastAsia="宋体" w:hint="eastAsia"/>
        <w:caps w:val="0"/>
        <w:sz w:val="24"/>
      </w:rPr>
    </w:lvl>
    <w:lvl w:ilvl="8">
      <w:start w:val="1"/>
      <w:numFmt w:val="upperRoman"/>
      <w:suff w:val="space"/>
      <w:lvlText w:val="%9、"/>
      <w:lvlJc w:val="left"/>
      <w:pPr>
        <w:ind w:left="0" w:firstLine="499"/>
      </w:pPr>
      <w:rPr>
        <w:rFonts w:ascii="宋体" w:eastAsia="宋体" w:hint="eastAsia"/>
        <w:caps w:val="0"/>
        <w:sz w:val="24"/>
      </w:rPr>
    </w:lvl>
  </w:abstractNum>
  <w:num w:numId="1" w16cid:durableId="424305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NmYWJhM2Q4MDIxMzkxNjZjOGJjZGIyNDFlNDUwZWEifQ=="/>
  </w:docVars>
  <w:rsids>
    <w:rsidRoot w:val="00172A27"/>
    <w:rsid w:val="0000099E"/>
    <w:rsid w:val="00001E57"/>
    <w:rsid w:val="000043B5"/>
    <w:rsid w:val="000048B4"/>
    <w:rsid w:val="00004A36"/>
    <w:rsid w:val="00006397"/>
    <w:rsid w:val="0000742D"/>
    <w:rsid w:val="0001132E"/>
    <w:rsid w:val="00012737"/>
    <w:rsid w:val="00014890"/>
    <w:rsid w:val="000175D5"/>
    <w:rsid w:val="00017B57"/>
    <w:rsid w:val="00017D2B"/>
    <w:rsid w:val="0002003D"/>
    <w:rsid w:val="000246FF"/>
    <w:rsid w:val="000254AE"/>
    <w:rsid w:val="00025982"/>
    <w:rsid w:val="00025F1F"/>
    <w:rsid w:val="00026A79"/>
    <w:rsid w:val="00027314"/>
    <w:rsid w:val="000304B5"/>
    <w:rsid w:val="000316BE"/>
    <w:rsid w:val="00033264"/>
    <w:rsid w:val="00037DE7"/>
    <w:rsid w:val="00040E31"/>
    <w:rsid w:val="00050908"/>
    <w:rsid w:val="00051D0E"/>
    <w:rsid w:val="00052239"/>
    <w:rsid w:val="00053AC4"/>
    <w:rsid w:val="00054299"/>
    <w:rsid w:val="00055168"/>
    <w:rsid w:val="00055341"/>
    <w:rsid w:val="00055B06"/>
    <w:rsid w:val="00056383"/>
    <w:rsid w:val="000563C5"/>
    <w:rsid w:val="0006148C"/>
    <w:rsid w:val="00065E26"/>
    <w:rsid w:val="00070F48"/>
    <w:rsid w:val="00071FE3"/>
    <w:rsid w:val="00074291"/>
    <w:rsid w:val="0007537F"/>
    <w:rsid w:val="000757DA"/>
    <w:rsid w:val="00075863"/>
    <w:rsid w:val="0007651C"/>
    <w:rsid w:val="00076934"/>
    <w:rsid w:val="00077D0C"/>
    <w:rsid w:val="0008167F"/>
    <w:rsid w:val="00084AD9"/>
    <w:rsid w:val="00085653"/>
    <w:rsid w:val="00085C23"/>
    <w:rsid w:val="00086B15"/>
    <w:rsid w:val="00092985"/>
    <w:rsid w:val="0009408A"/>
    <w:rsid w:val="000A1F3B"/>
    <w:rsid w:val="000A4874"/>
    <w:rsid w:val="000A58FC"/>
    <w:rsid w:val="000A5FE4"/>
    <w:rsid w:val="000A68A2"/>
    <w:rsid w:val="000A6EFE"/>
    <w:rsid w:val="000A7E3B"/>
    <w:rsid w:val="000B0D5C"/>
    <w:rsid w:val="000B0E70"/>
    <w:rsid w:val="000B2B77"/>
    <w:rsid w:val="000B604E"/>
    <w:rsid w:val="000B61DA"/>
    <w:rsid w:val="000B6CDA"/>
    <w:rsid w:val="000B6FC3"/>
    <w:rsid w:val="000C0469"/>
    <w:rsid w:val="000C1213"/>
    <w:rsid w:val="000C295C"/>
    <w:rsid w:val="000C37FE"/>
    <w:rsid w:val="000D4F63"/>
    <w:rsid w:val="000D5674"/>
    <w:rsid w:val="000D6A9B"/>
    <w:rsid w:val="000E0DB1"/>
    <w:rsid w:val="000E1692"/>
    <w:rsid w:val="000F3DB1"/>
    <w:rsid w:val="001018CB"/>
    <w:rsid w:val="001102EC"/>
    <w:rsid w:val="00110562"/>
    <w:rsid w:val="00110EB3"/>
    <w:rsid w:val="00112B48"/>
    <w:rsid w:val="00112DFF"/>
    <w:rsid w:val="001177AD"/>
    <w:rsid w:val="00121767"/>
    <w:rsid w:val="00122544"/>
    <w:rsid w:val="00124859"/>
    <w:rsid w:val="001266D5"/>
    <w:rsid w:val="00126DAD"/>
    <w:rsid w:val="00126E42"/>
    <w:rsid w:val="00127156"/>
    <w:rsid w:val="00130A22"/>
    <w:rsid w:val="00131188"/>
    <w:rsid w:val="001346DB"/>
    <w:rsid w:val="00134C87"/>
    <w:rsid w:val="001376EB"/>
    <w:rsid w:val="0014024F"/>
    <w:rsid w:val="00147A67"/>
    <w:rsid w:val="00150676"/>
    <w:rsid w:val="00150EC6"/>
    <w:rsid w:val="00151B44"/>
    <w:rsid w:val="00154BB3"/>
    <w:rsid w:val="001559B4"/>
    <w:rsid w:val="00157836"/>
    <w:rsid w:val="00161C36"/>
    <w:rsid w:val="00162543"/>
    <w:rsid w:val="00163FF5"/>
    <w:rsid w:val="00164AA9"/>
    <w:rsid w:val="0017267F"/>
    <w:rsid w:val="00172A27"/>
    <w:rsid w:val="001749DA"/>
    <w:rsid w:val="00174A00"/>
    <w:rsid w:val="00180D62"/>
    <w:rsid w:val="00183425"/>
    <w:rsid w:val="001862BE"/>
    <w:rsid w:val="0019167D"/>
    <w:rsid w:val="0019273C"/>
    <w:rsid w:val="00194354"/>
    <w:rsid w:val="00194796"/>
    <w:rsid w:val="00196BF1"/>
    <w:rsid w:val="001A0347"/>
    <w:rsid w:val="001A07B8"/>
    <w:rsid w:val="001A2EAD"/>
    <w:rsid w:val="001B082E"/>
    <w:rsid w:val="001B1346"/>
    <w:rsid w:val="001B196E"/>
    <w:rsid w:val="001B7EC8"/>
    <w:rsid w:val="001C121A"/>
    <w:rsid w:val="001C1BF1"/>
    <w:rsid w:val="001C3F3C"/>
    <w:rsid w:val="001C5B6B"/>
    <w:rsid w:val="001C62F7"/>
    <w:rsid w:val="001D5A54"/>
    <w:rsid w:val="001D798D"/>
    <w:rsid w:val="001D7A4E"/>
    <w:rsid w:val="001E0353"/>
    <w:rsid w:val="001E52E6"/>
    <w:rsid w:val="001E5582"/>
    <w:rsid w:val="001F02DC"/>
    <w:rsid w:val="001F1318"/>
    <w:rsid w:val="001F4142"/>
    <w:rsid w:val="001F4E12"/>
    <w:rsid w:val="001F5662"/>
    <w:rsid w:val="001F5E80"/>
    <w:rsid w:val="00201B77"/>
    <w:rsid w:val="00201E7F"/>
    <w:rsid w:val="0020261B"/>
    <w:rsid w:val="00203289"/>
    <w:rsid w:val="00203987"/>
    <w:rsid w:val="002039BA"/>
    <w:rsid w:val="0020497B"/>
    <w:rsid w:val="002071BE"/>
    <w:rsid w:val="0021025D"/>
    <w:rsid w:val="00211B57"/>
    <w:rsid w:val="00214338"/>
    <w:rsid w:val="00215B52"/>
    <w:rsid w:val="00216156"/>
    <w:rsid w:val="00216D7C"/>
    <w:rsid w:val="002175E9"/>
    <w:rsid w:val="002200AE"/>
    <w:rsid w:val="00221900"/>
    <w:rsid w:val="00225B8F"/>
    <w:rsid w:val="00225BDC"/>
    <w:rsid w:val="002306AD"/>
    <w:rsid w:val="00230714"/>
    <w:rsid w:val="00233AEA"/>
    <w:rsid w:val="00233B8D"/>
    <w:rsid w:val="00233F0C"/>
    <w:rsid w:val="00234C6E"/>
    <w:rsid w:val="00237098"/>
    <w:rsid w:val="002405A7"/>
    <w:rsid w:val="00242004"/>
    <w:rsid w:val="00246266"/>
    <w:rsid w:val="002465DD"/>
    <w:rsid w:val="00251D6E"/>
    <w:rsid w:val="0025378A"/>
    <w:rsid w:val="00256280"/>
    <w:rsid w:val="00256BDA"/>
    <w:rsid w:val="00260A63"/>
    <w:rsid w:val="00264230"/>
    <w:rsid w:val="00264D49"/>
    <w:rsid w:val="00265E41"/>
    <w:rsid w:val="00272191"/>
    <w:rsid w:val="00274ADD"/>
    <w:rsid w:val="002779D7"/>
    <w:rsid w:val="002806B0"/>
    <w:rsid w:val="00281432"/>
    <w:rsid w:val="002831FA"/>
    <w:rsid w:val="00283AB2"/>
    <w:rsid w:val="002853D5"/>
    <w:rsid w:val="00286B13"/>
    <w:rsid w:val="00290073"/>
    <w:rsid w:val="0029077B"/>
    <w:rsid w:val="00292B1B"/>
    <w:rsid w:val="00292CB7"/>
    <w:rsid w:val="002930CE"/>
    <w:rsid w:val="0029429F"/>
    <w:rsid w:val="002944C9"/>
    <w:rsid w:val="002948C9"/>
    <w:rsid w:val="00297051"/>
    <w:rsid w:val="002971C6"/>
    <w:rsid w:val="00297738"/>
    <w:rsid w:val="00297ABE"/>
    <w:rsid w:val="002A3471"/>
    <w:rsid w:val="002A5513"/>
    <w:rsid w:val="002B47F4"/>
    <w:rsid w:val="002B70F4"/>
    <w:rsid w:val="002C1C29"/>
    <w:rsid w:val="002C4A78"/>
    <w:rsid w:val="002C5EA5"/>
    <w:rsid w:val="002D2ADC"/>
    <w:rsid w:val="002D2FC8"/>
    <w:rsid w:val="002D42D2"/>
    <w:rsid w:val="002D6D97"/>
    <w:rsid w:val="002E0E24"/>
    <w:rsid w:val="002E169E"/>
    <w:rsid w:val="002E3505"/>
    <w:rsid w:val="002E4320"/>
    <w:rsid w:val="002E68DD"/>
    <w:rsid w:val="002F204C"/>
    <w:rsid w:val="002F2E60"/>
    <w:rsid w:val="002F4A2E"/>
    <w:rsid w:val="002F7417"/>
    <w:rsid w:val="003004EB"/>
    <w:rsid w:val="00304C41"/>
    <w:rsid w:val="00304FFB"/>
    <w:rsid w:val="00305B5A"/>
    <w:rsid w:val="00307F92"/>
    <w:rsid w:val="003116D5"/>
    <w:rsid w:val="00320F28"/>
    <w:rsid w:val="003217BC"/>
    <w:rsid w:val="003221E2"/>
    <w:rsid w:val="00323020"/>
    <w:rsid w:val="003265E2"/>
    <w:rsid w:val="00331C2E"/>
    <w:rsid w:val="00332177"/>
    <w:rsid w:val="0033285B"/>
    <w:rsid w:val="00332B5F"/>
    <w:rsid w:val="003422DA"/>
    <w:rsid w:val="003461C1"/>
    <w:rsid w:val="00346984"/>
    <w:rsid w:val="00352394"/>
    <w:rsid w:val="0035450D"/>
    <w:rsid w:val="00355623"/>
    <w:rsid w:val="00357D15"/>
    <w:rsid w:val="0036273E"/>
    <w:rsid w:val="0037052D"/>
    <w:rsid w:val="00370FE4"/>
    <w:rsid w:val="0037207A"/>
    <w:rsid w:val="00372763"/>
    <w:rsid w:val="00373702"/>
    <w:rsid w:val="00375D7B"/>
    <w:rsid w:val="003771AF"/>
    <w:rsid w:val="0038196C"/>
    <w:rsid w:val="003820F1"/>
    <w:rsid w:val="0038282C"/>
    <w:rsid w:val="0038350E"/>
    <w:rsid w:val="00384790"/>
    <w:rsid w:val="00384AEB"/>
    <w:rsid w:val="00384F38"/>
    <w:rsid w:val="00387192"/>
    <w:rsid w:val="00394359"/>
    <w:rsid w:val="00397376"/>
    <w:rsid w:val="003975C9"/>
    <w:rsid w:val="003A0839"/>
    <w:rsid w:val="003A17B9"/>
    <w:rsid w:val="003A48D9"/>
    <w:rsid w:val="003A4A71"/>
    <w:rsid w:val="003A5BBE"/>
    <w:rsid w:val="003B0F2B"/>
    <w:rsid w:val="003B356C"/>
    <w:rsid w:val="003B414F"/>
    <w:rsid w:val="003C18CF"/>
    <w:rsid w:val="003C2740"/>
    <w:rsid w:val="003C37C9"/>
    <w:rsid w:val="003C3AD4"/>
    <w:rsid w:val="003D3AEB"/>
    <w:rsid w:val="003D5AC3"/>
    <w:rsid w:val="003D6A3E"/>
    <w:rsid w:val="003E515A"/>
    <w:rsid w:val="003E51F2"/>
    <w:rsid w:val="003F1D3C"/>
    <w:rsid w:val="003F5284"/>
    <w:rsid w:val="003F55A2"/>
    <w:rsid w:val="00402D1A"/>
    <w:rsid w:val="00403105"/>
    <w:rsid w:val="00411F41"/>
    <w:rsid w:val="00415224"/>
    <w:rsid w:val="004152FC"/>
    <w:rsid w:val="004168E7"/>
    <w:rsid w:val="00416CE9"/>
    <w:rsid w:val="00416E18"/>
    <w:rsid w:val="00420290"/>
    <w:rsid w:val="0042116D"/>
    <w:rsid w:val="00424D87"/>
    <w:rsid w:val="0042501E"/>
    <w:rsid w:val="00425E0C"/>
    <w:rsid w:val="004305CA"/>
    <w:rsid w:val="0043312A"/>
    <w:rsid w:val="00435808"/>
    <w:rsid w:val="004379F4"/>
    <w:rsid w:val="00437A08"/>
    <w:rsid w:val="00440F6A"/>
    <w:rsid w:val="004414F9"/>
    <w:rsid w:val="004441D2"/>
    <w:rsid w:val="004447B6"/>
    <w:rsid w:val="00444995"/>
    <w:rsid w:val="00445352"/>
    <w:rsid w:val="00447931"/>
    <w:rsid w:val="00447A4C"/>
    <w:rsid w:val="00451024"/>
    <w:rsid w:val="0045281E"/>
    <w:rsid w:val="00453B9D"/>
    <w:rsid w:val="00454919"/>
    <w:rsid w:val="0046080F"/>
    <w:rsid w:val="004609B8"/>
    <w:rsid w:val="00465FEC"/>
    <w:rsid w:val="00466A65"/>
    <w:rsid w:val="004701BA"/>
    <w:rsid w:val="004733DE"/>
    <w:rsid w:val="00473AD2"/>
    <w:rsid w:val="00474150"/>
    <w:rsid w:val="00474DD9"/>
    <w:rsid w:val="0047600E"/>
    <w:rsid w:val="00482FF9"/>
    <w:rsid w:val="00484600"/>
    <w:rsid w:val="004862CA"/>
    <w:rsid w:val="00487E23"/>
    <w:rsid w:val="00490214"/>
    <w:rsid w:val="0049234E"/>
    <w:rsid w:val="00493395"/>
    <w:rsid w:val="00494118"/>
    <w:rsid w:val="00494F8A"/>
    <w:rsid w:val="0049662D"/>
    <w:rsid w:val="00496F82"/>
    <w:rsid w:val="004A0B3E"/>
    <w:rsid w:val="004A33B2"/>
    <w:rsid w:val="004A4990"/>
    <w:rsid w:val="004A68D8"/>
    <w:rsid w:val="004B10D5"/>
    <w:rsid w:val="004B51C1"/>
    <w:rsid w:val="004C09E3"/>
    <w:rsid w:val="004C1CF6"/>
    <w:rsid w:val="004C4952"/>
    <w:rsid w:val="004C626B"/>
    <w:rsid w:val="004C6978"/>
    <w:rsid w:val="004D1F5A"/>
    <w:rsid w:val="004E4129"/>
    <w:rsid w:val="004F4B42"/>
    <w:rsid w:val="004F559A"/>
    <w:rsid w:val="004F704C"/>
    <w:rsid w:val="0050025D"/>
    <w:rsid w:val="005005DF"/>
    <w:rsid w:val="005009E9"/>
    <w:rsid w:val="00503620"/>
    <w:rsid w:val="00503C86"/>
    <w:rsid w:val="005047ED"/>
    <w:rsid w:val="00505D0C"/>
    <w:rsid w:val="005063D2"/>
    <w:rsid w:val="005120E9"/>
    <w:rsid w:val="00514BCE"/>
    <w:rsid w:val="00514F40"/>
    <w:rsid w:val="00515A88"/>
    <w:rsid w:val="00515CFA"/>
    <w:rsid w:val="00523975"/>
    <w:rsid w:val="005268FB"/>
    <w:rsid w:val="0053126A"/>
    <w:rsid w:val="005328A7"/>
    <w:rsid w:val="0053345F"/>
    <w:rsid w:val="00535AD7"/>
    <w:rsid w:val="00540E13"/>
    <w:rsid w:val="00541095"/>
    <w:rsid w:val="00541D90"/>
    <w:rsid w:val="00542B8F"/>
    <w:rsid w:val="00552431"/>
    <w:rsid w:val="00552FF1"/>
    <w:rsid w:val="0055389E"/>
    <w:rsid w:val="00553B92"/>
    <w:rsid w:val="00555919"/>
    <w:rsid w:val="00557215"/>
    <w:rsid w:val="005600E5"/>
    <w:rsid w:val="0056236F"/>
    <w:rsid w:val="00563335"/>
    <w:rsid w:val="00566228"/>
    <w:rsid w:val="00566BBF"/>
    <w:rsid w:val="00567516"/>
    <w:rsid w:val="005709CB"/>
    <w:rsid w:val="00572A45"/>
    <w:rsid w:val="00572B00"/>
    <w:rsid w:val="00572F0B"/>
    <w:rsid w:val="00573724"/>
    <w:rsid w:val="00576687"/>
    <w:rsid w:val="00577D0F"/>
    <w:rsid w:val="00580862"/>
    <w:rsid w:val="00582D29"/>
    <w:rsid w:val="00594C22"/>
    <w:rsid w:val="00594F67"/>
    <w:rsid w:val="00596404"/>
    <w:rsid w:val="005B23D3"/>
    <w:rsid w:val="005B4688"/>
    <w:rsid w:val="005B468C"/>
    <w:rsid w:val="005B7178"/>
    <w:rsid w:val="005B7227"/>
    <w:rsid w:val="005C4C57"/>
    <w:rsid w:val="005D0D1A"/>
    <w:rsid w:val="005D16DD"/>
    <w:rsid w:val="005D3CEF"/>
    <w:rsid w:val="005D420F"/>
    <w:rsid w:val="005D44B3"/>
    <w:rsid w:val="005D6BBC"/>
    <w:rsid w:val="005D74EA"/>
    <w:rsid w:val="005E16BA"/>
    <w:rsid w:val="005E4CA3"/>
    <w:rsid w:val="005E7840"/>
    <w:rsid w:val="005E7B67"/>
    <w:rsid w:val="005F436A"/>
    <w:rsid w:val="005F4C68"/>
    <w:rsid w:val="005F54A1"/>
    <w:rsid w:val="005F5E66"/>
    <w:rsid w:val="005F63B4"/>
    <w:rsid w:val="00600BC2"/>
    <w:rsid w:val="00601131"/>
    <w:rsid w:val="00601A6D"/>
    <w:rsid w:val="006027E8"/>
    <w:rsid w:val="006044C4"/>
    <w:rsid w:val="006046B6"/>
    <w:rsid w:val="006117DC"/>
    <w:rsid w:val="006145E3"/>
    <w:rsid w:val="0061528C"/>
    <w:rsid w:val="0062274D"/>
    <w:rsid w:val="00624270"/>
    <w:rsid w:val="006302C4"/>
    <w:rsid w:val="0063050D"/>
    <w:rsid w:val="00631CF2"/>
    <w:rsid w:val="00633778"/>
    <w:rsid w:val="00636390"/>
    <w:rsid w:val="0063723F"/>
    <w:rsid w:val="006412DF"/>
    <w:rsid w:val="00643660"/>
    <w:rsid w:val="0064398B"/>
    <w:rsid w:val="00643B5A"/>
    <w:rsid w:val="006475AB"/>
    <w:rsid w:val="006479AC"/>
    <w:rsid w:val="00647ADA"/>
    <w:rsid w:val="00651007"/>
    <w:rsid w:val="00652D72"/>
    <w:rsid w:val="00655E63"/>
    <w:rsid w:val="00663070"/>
    <w:rsid w:val="0066435B"/>
    <w:rsid w:val="006654D6"/>
    <w:rsid w:val="006732FA"/>
    <w:rsid w:val="00673438"/>
    <w:rsid w:val="006765B7"/>
    <w:rsid w:val="00677117"/>
    <w:rsid w:val="00677CC8"/>
    <w:rsid w:val="0068131F"/>
    <w:rsid w:val="006832D8"/>
    <w:rsid w:val="00684762"/>
    <w:rsid w:val="00686615"/>
    <w:rsid w:val="006935DC"/>
    <w:rsid w:val="00694B33"/>
    <w:rsid w:val="00694D7E"/>
    <w:rsid w:val="00695A79"/>
    <w:rsid w:val="00695AC0"/>
    <w:rsid w:val="006A2D98"/>
    <w:rsid w:val="006A5337"/>
    <w:rsid w:val="006A79C6"/>
    <w:rsid w:val="006C1526"/>
    <w:rsid w:val="006C492D"/>
    <w:rsid w:val="006C6ED6"/>
    <w:rsid w:val="006C7D61"/>
    <w:rsid w:val="006D0A1F"/>
    <w:rsid w:val="006D0DA6"/>
    <w:rsid w:val="006D1C5E"/>
    <w:rsid w:val="006D322B"/>
    <w:rsid w:val="006D5CB4"/>
    <w:rsid w:val="006D7DEA"/>
    <w:rsid w:val="006E0C85"/>
    <w:rsid w:val="006E1FAC"/>
    <w:rsid w:val="006E2908"/>
    <w:rsid w:val="006E3F27"/>
    <w:rsid w:val="006F0537"/>
    <w:rsid w:val="006F4A4E"/>
    <w:rsid w:val="006F60C5"/>
    <w:rsid w:val="006F6107"/>
    <w:rsid w:val="006F636E"/>
    <w:rsid w:val="006F7771"/>
    <w:rsid w:val="006F7870"/>
    <w:rsid w:val="0070116A"/>
    <w:rsid w:val="007023E1"/>
    <w:rsid w:val="0070247E"/>
    <w:rsid w:val="007026C9"/>
    <w:rsid w:val="007030F7"/>
    <w:rsid w:val="00707409"/>
    <w:rsid w:val="00707749"/>
    <w:rsid w:val="00712DAE"/>
    <w:rsid w:val="0071461B"/>
    <w:rsid w:val="00725022"/>
    <w:rsid w:val="00725125"/>
    <w:rsid w:val="00726320"/>
    <w:rsid w:val="0073381C"/>
    <w:rsid w:val="0073425C"/>
    <w:rsid w:val="007353C4"/>
    <w:rsid w:val="007372B0"/>
    <w:rsid w:val="00743A61"/>
    <w:rsid w:val="00747033"/>
    <w:rsid w:val="00747D4C"/>
    <w:rsid w:val="00750DDB"/>
    <w:rsid w:val="00753F42"/>
    <w:rsid w:val="00760171"/>
    <w:rsid w:val="00762701"/>
    <w:rsid w:val="007638C8"/>
    <w:rsid w:val="00763ABB"/>
    <w:rsid w:val="00765A10"/>
    <w:rsid w:val="007669DF"/>
    <w:rsid w:val="00767899"/>
    <w:rsid w:val="00767A14"/>
    <w:rsid w:val="0077077F"/>
    <w:rsid w:val="00770D08"/>
    <w:rsid w:val="00774738"/>
    <w:rsid w:val="00774B71"/>
    <w:rsid w:val="00774C47"/>
    <w:rsid w:val="007752FB"/>
    <w:rsid w:val="00776343"/>
    <w:rsid w:val="0078008C"/>
    <w:rsid w:val="00780CA4"/>
    <w:rsid w:val="00781106"/>
    <w:rsid w:val="0078181C"/>
    <w:rsid w:val="007844B2"/>
    <w:rsid w:val="00785D94"/>
    <w:rsid w:val="00786164"/>
    <w:rsid w:val="00791BCE"/>
    <w:rsid w:val="00792006"/>
    <w:rsid w:val="00793DCB"/>
    <w:rsid w:val="007954C5"/>
    <w:rsid w:val="0079719C"/>
    <w:rsid w:val="00797388"/>
    <w:rsid w:val="007A0005"/>
    <w:rsid w:val="007A1092"/>
    <w:rsid w:val="007A37FC"/>
    <w:rsid w:val="007A44F4"/>
    <w:rsid w:val="007A4F82"/>
    <w:rsid w:val="007A7FC6"/>
    <w:rsid w:val="007B04A8"/>
    <w:rsid w:val="007B1C2B"/>
    <w:rsid w:val="007B288C"/>
    <w:rsid w:val="007B3645"/>
    <w:rsid w:val="007B3678"/>
    <w:rsid w:val="007B426A"/>
    <w:rsid w:val="007B5478"/>
    <w:rsid w:val="007C2BE6"/>
    <w:rsid w:val="007C6743"/>
    <w:rsid w:val="007C77AE"/>
    <w:rsid w:val="007D2A63"/>
    <w:rsid w:val="007D4AB7"/>
    <w:rsid w:val="007D4B2D"/>
    <w:rsid w:val="007D53F8"/>
    <w:rsid w:val="007D6D44"/>
    <w:rsid w:val="007E05B6"/>
    <w:rsid w:val="007E0E7E"/>
    <w:rsid w:val="007E17BF"/>
    <w:rsid w:val="007E23FE"/>
    <w:rsid w:val="007E2B50"/>
    <w:rsid w:val="007E3F71"/>
    <w:rsid w:val="007E4403"/>
    <w:rsid w:val="007E583A"/>
    <w:rsid w:val="007E5CAA"/>
    <w:rsid w:val="007E7AEF"/>
    <w:rsid w:val="007F0282"/>
    <w:rsid w:val="007F057D"/>
    <w:rsid w:val="007F1B97"/>
    <w:rsid w:val="007F2E99"/>
    <w:rsid w:val="007F485A"/>
    <w:rsid w:val="007F7118"/>
    <w:rsid w:val="0080072A"/>
    <w:rsid w:val="008078F4"/>
    <w:rsid w:val="00810BBB"/>
    <w:rsid w:val="008111F4"/>
    <w:rsid w:val="00812AF3"/>
    <w:rsid w:val="008179D4"/>
    <w:rsid w:val="00821720"/>
    <w:rsid w:val="00822431"/>
    <w:rsid w:val="00823850"/>
    <w:rsid w:val="00823FA2"/>
    <w:rsid w:val="00825376"/>
    <w:rsid w:val="00827298"/>
    <w:rsid w:val="00831F67"/>
    <w:rsid w:val="0083346C"/>
    <w:rsid w:val="0083441A"/>
    <w:rsid w:val="008362B5"/>
    <w:rsid w:val="00840854"/>
    <w:rsid w:val="008417E0"/>
    <w:rsid w:val="008433CD"/>
    <w:rsid w:val="008434C1"/>
    <w:rsid w:val="00843681"/>
    <w:rsid w:val="00844877"/>
    <w:rsid w:val="00847203"/>
    <w:rsid w:val="00851545"/>
    <w:rsid w:val="00855E5B"/>
    <w:rsid w:val="0086090E"/>
    <w:rsid w:val="00861814"/>
    <w:rsid w:val="00870512"/>
    <w:rsid w:val="00872EA7"/>
    <w:rsid w:val="0087427B"/>
    <w:rsid w:val="008831CA"/>
    <w:rsid w:val="00885563"/>
    <w:rsid w:val="00886328"/>
    <w:rsid w:val="008876C2"/>
    <w:rsid w:val="00894135"/>
    <w:rsid w:val="00895428"/>
    <w:rsid w:val="008A4D43"/>
    <w:rsid w:val="008A4EBA"/>
    <w:rsid w:val="008A65D5"/>
    <w:rsid w:val="008A72A6"/>
    <w:rsid w:val="008B127B"/>
    <w:rsid w:val="008B1DE7"/>
    <w:rsid w:val="008B328E"/>
    <w:rsid w:val="008B3A13"/>
    <w:rsid w:val="008B7D66"/>
    <w:rsid w:val="008C1466"/>
    <w:rsid w:val="008C2085"/>
    <w:rsid w:val="008C21F1"/>
    <w:rsid w:val="008C2FE2"/>
    <w:rsid w:val="008C353B"/>
    <w:rsid w:val="008C37AD"/>
    <w:rsid w:val="008C43F4"/>
    <w:rsid w:val="008C5D01"/>
    <w:rsid w:val="008D5961"/>
    <w:rsid w:val="008D6A0E"/>
    <w:rsid w:val="008D6F6E"/>
    <w:rsid w:val="008E0102"/>
    <w:rsid w:val="008E62E4"/>
    <w:rsid w:val="008E6D11"/>
    <w:rsid w:val="008F06BC"/>
    <w:rsid w:val="008F22C7"/>
    <w:rsid w:val="008F49B8"/>
    <w:rsid w:val="008F5E00"/>
    <w:rsid w:val="008F7CE1"/>
    <w:rsid w:val="0090086F"/>
    <w:rsid w:val="0090683F"/>
    <w:rsid w:val="009117F9"/>
    <w:rsid w:val="00911C54"/>
    <w:rsid w:val="0091233E"/>
    <w:rsid w:val="009145DA"/>
    <w:rsid w:val="00914852"/>
    <w:rsid w:val="00917CF8"/>
    <w:rsid w:val="00920CB7"/>
    <w:rsid w:val="00921B5A"/>
    <w:rsid w:val="00923FB3"/>
    <w:rsid w:val="00927A28"/>
    <w:rsid w:val="0093462A"/>
    <w:rsid w:val="009363EC"/>
    <w:rsid w:val="00943C73"/>
    <w:rsid w:val="00944198"/>
    <w:rsid w:val="00945604"/>
    <w:rsid w:val="0094680B"/>
    <w:rsid w:val="00961081"/>
    <w:rsid w:val="00961772"/>
    <w:rsid w:val="00961B1D"/>
    <w:rsid w:val="009645A4"/>
    <w:rsid w:val="00964C0E"/>
    <w:rsid w:val="0096509E"/>
    <w:rsid w:val="009664E9"/>
    <w:rsid w:val="00971494"/>
    <w:rsid w:val="00971B99"/>
    <w:rsid w:val="00974757"/>
    <w:rsid w:val="009766F5"/>
    <w:rsid w:val="00976993"/>
    <w:rsid w:val="00976C37"/>
    <w:rsid w:val="00976D87"/>
    <w:rsid w:val="0097733E"/>
    <w:rsid w:val="00980F22"/>
    <w:rsid w:val="009812D1"/>
    <w:rsid w:val="0098134D"/>
    <w:rsid w:val="009818BD"/>
    <w:rsid w:val="00984583"/>
    <w:rsid w:val="009845E4"/>
    <w:rsid w:val="00984D5A"/>
    <w:rsid w:val="00985E01"/>
    <w:rsid w:val="00986BA1"/>
    <w:rsid w:val="00990BB1"/>
    <w:rsid w:val="00994F67"/>
    <w:rsid w:val="0099599D"/>
    <w:rsid w:val="009979C6"/>
    <w:rsid w:val="009A0C1C"/>
    <w:rsid w:val="009A1A9E"/>
    <w:rsid w:val="009A1E57"/>
    <w:rsid w:val="009A36D6"/>
    <w:rsid w:val="009A5AD9"/>
    <w:rsid w:val="009B5930"/>
    <w:rsid w:val="009B6BFA"/>
    <w:rsid w:val="009C1823"/>
    <w:rsid w:val="009D54B5"/>
    <w:rsid w:val="009D6B08"/>
    <w:rsid w:val="009D6CA1"/>
    <w:rsid w:val="009E191F"/>
    <w:rsid w:val="009E40B7"/>
    <w:rsid w:val="009F08AF"/>
    <w:rsid w:val="009F2C3C"/>
    <w:rsid w:val="009F2F5A"/>
    <w:rsid w:val="009F46E9"/>
    <w:rsid w:val="009F4C03"/>
    <w:rsid w:val="009F696B"/>
    <w:rsid w:val="009F6B23"/>
    <w:rsid w:val="00A005A2"/>
    <w:rsid w:val="00A028B5"/>
    <w:rsid w:val="00A02BD0"/>
    <w:rsid w:val="00A058BE"/>
    <w:rsid w:val="00A06770"/>
    <w:rsid w:val="00A11C7D"/>
    <w:rsid w:val="00A11F26"/>
    <w:rsid w:val="00A124D1"/>
    <w:rsid w:val="00A12798"/>
    <w:rsid w:val="00A12EB4"/>
    <w:rsid w:val="00A14E23"/>
    <w:rsid w:val="00A15A3F"/>
    <w:rsid w:val="00A223A2"/>
    <w:rsid w:val="00A22701"/>
    <w:rsid w:val="00A23C40"/>
    <w:rsid w:val="00A24D87"/>
    <w:rsid w:val="00A25081"/>
    <w:rsid w:val="00A3211D"/>
    <w:rsid w:val="00A33B07"/>
    <w:rsid w:val="00A33B25"/>
    <w:rsid w:val="00A37326"/>
    <w:rsid w:val="00A40E75"/>
    <w:rsid w:val="00A4383A"/>
    <w:rsid w:val="00A451BC"/>
    <w:rsid w:val="00A45CCE"/>
    <w:rsid w:val="00A50407"/>
    <w:rsid w:val="00A50CF8"/>
    <w:rsid w:val="00A51693"/>
    <w:rsid w:val="00A51C6C"/>
    <w:rsid w:val="00A54CF1"/>
    <w:rsid w:val="00A55855"/>
    <w:rsid w:val="00A55C46"/>
    <w:rsid w:val="00A62A82"/>
    <w:rsid w:val="00A64E8E"/>
    <w:rsid w:val="00A65437"/>
    <w:rsid w:val="00A6795A"/>
    <w:rsid w:val="00A7166F"/>
    <w:rsid w:val="00A741D1"/>
    <w:rsid w:val="00A761AA"/>
    <w:rsid w:val="00A76824"/>
    <w:rsid w:val="00A82D3D"/>
    <w:rsid w:val="00A850C8"/>
    <w:rsid w:val="00A85E48"/>
    <w:rsid w:val="00A9445A"/>
    <w:rsid w:val="00A9616E"/>
    <w:rsid w:val="00A97ED0"/>
    <w:rsid w:val="00AA4370"/>
    <w:rsid w:val="00AA7A97"/>
    <w:rsid w:val="00AA7C46"/>
    <w:rsid w:val="00AB251B"/>
    <w:rsid w:val="00AB4038"/>
    <w:rsid w:val="00AC01BC"/>
    <w:rsid w:val="00AC38B8"/>
    <w:rsid w:val="00AC39F7"/>
    <w:rsid w:val="00AC5468"/>
    <w:rsid w:val="00AC7C16"/>
    <w:rsid w:val="00AD3611"/>
    <w:rsid w:val="00AE007C"/>
    <w:rsid w:val="00AE0EAF"/>
    <w:rsid w:val="00AE0FAC"/>
    <w:rsid w:val="00AE1832"/>
    <w:rsid w:val="00AE383B"/>
    <w:rsid w:val="00AE53EA"/>
    <w:rsid w:val="00AE5967"/>
    <w:rsid w:val="00AF1FD9"/>
    <w:rsid w:val="00AF2E73"/>
    <w:rsid w:val="00AF37DF"/>
    <w:rsid w:val="00AF3F82"/>
    <w:rsid w:val="00AF529F"/>
    <w:rsid w:val="00B07B3B"/>
    <w:rsid w:val="00B12611"/>
    <w:rsid w:val="00B129DC"/>
    <w:rsid w:val="00B142BA"/>
    <w:rsid w:val="00B14EF9"/>
    <w:rsid w:val="00B15549"/>
    <w:rsid w:val="00B16917"/>
    <w:rsid w:val="00B17185"/>
    <w:rsid w:val="00B17886"/>
    <w:rsid w:val="00B17C2F"/>
    <w:rsid w:val="00B17F0E"/>
    <w:rsid w:val="00B22EFC"/>
    <w:rsid w:val="00B250DF"/>
    <w:rsid w:val="00B27159"/>
    <w:rsid w:val="00B3135C"/>
    <w:rsid w:val="00B3198A"/>
    <w:rsid w:val="00B4271D"/>
    <w:rsid w:val="00B43688"/>
    <w:rsid w:val="00B450F4"/>
    <w:rsid w:val="00B4753E"/>
    <w:rsid w:val="00B47932"/>
    <w:rsid w:val="00B506B7"/>
    <w:rsid w:val="00B513DE"/>
    <w:rsid w:val="00B52349"/>
    <w:rsid w:val="00B5275C"/>
    <w:rsid w:val="00B54049"/>
    <w:rsid w:val="00B55912"/>
    <w:rsid w:val="00B56724"/>
    <w:rsid w:val="00B60AEA"/>
    <w:rsid w:val="00B66862"/>
    <w:rsid w:val="00B67AF0"/>
    <w:rsid w:val="00B70AE5"/>
    <w:rsid w:val="00B74359"/>
    <w:rsid w:val="00B7483F"/>
    <w:rsid w:val="00B761EF"/>
    <w:rsid w:val="00B7687A"/>
    <w:rsid w:val="00B76B37"/>
    <w:rsid w:val="00B822A9"/>
    <w:rsid w:val="00B846A6"/>
    <w:rsid w:val="00B916A3"/>
    <w:rsid w:val="00B93E1A"/>
    <w:rsid w:val="00B95181"/>
    <w:rsid w:val="00B96179"/>
    <w:rsid w:val="00B96C0F"/>
    <w:rsid w:val="00BA1DB1"/>
    <w:rsid w:val="00BA476B"/>
    <w:rsid w:val="00BB1AD3"/>
    <w:rsid w:val="00BB31DD"/>
    <w:rsid w:val="00BB7E92"/>
    <w:rsid w:val="00BC0E8C"/>
    <w:rsid w:val="00BC3535"/>
    <w:rsid w:val="00BC63DD"/>
    <w:rsid w:val="00BD0E18"/>
    <w:rsid w:val="00BD22B6"/>
    <w:rsid w:val="00BD542F"/>
    <w:rsid w:val="00BD5C96"/>
    <w:rsid w:val="00BE16B5"/>
    <w:rsid w:val="00BE2BDC"/>
    <w:rsid w:val="00BE2C50"/>
    <w:rsid w:val="00BE2CE1"/>
    <w:rsid w:val="00BE3D40"/>
    <w:rsid w:val="00BE4F60"/>
    <w:rsid w:val="00BE6AC4"/>
    <w:rsid w:val="00BF1C06"/>
    <w:rsid w:val="00BF3C72"/>
    <w:rsid w:val="00BF4435"/>
    <w:rsid w:val="00BF5E76"/>
    <w:rsid w:val="00BF7085"/>
    <w:rsid w:val="00C02910"/>
    <w:rsid w:val="00C03A3D"/>
    <w:rsid w:val="00C03A8A"/>
    <w:rsid w:val="00C03F59"/>
    <w:rsid w:val="00C042E1"/>
    <w:rsid w:val="00C067A0"/>
    <w:rsid w:val="00C06BB5"/>
    <w:rsid w:val="00C10D6A"/>
    <w:rsid w:val="00C10D93"/>
    <w:rsid w:val="00C13689"/>
    <w:rsid w:val="00C139BF"/>
    <w:rsid w:val="00C13AB6"/>
    <w:rsid w:val="00C151BA"/>
    <w:rsid w:val="00C15F30"/>
    <w:rsid w:val="00C1699A"/>
    <w:rsid w:val="00C20D5E"/>
    <w:rsid w:val="00C21A79"/>
    <w:rsid w:val="00C245C1"/>
    <w:rsid w:val="00C31DDF"/>
    <w:rsid w:val="00C40626"/>
    <w:rsid w:val="00C42155"/>
    <w:rsid w:val="00C42F59"/>
    <w:rsid w:val="00C43156"/>
    <w:rsid w:val="00C437A4"/>
    <w:rsid w:val="00C43BC0"/>
    <w:rsid w:val="00C43D93"/>
    <w:rsid w:val="00C4454A"/>
    <w:rsid w:val="00C505EC"/>
    <w:rsid w:val="00C51D81"/>
    <w:rsid w:val="00C523CD"/>
    <w:rsid w:val="00C53DB2"/>
    <w:rsid w:val="00C5501E"/>
    <w:rsid w:val="00C618EB"/>
    <w:rsid w:val="00C63A22"/>
    <w:rsid w:val="00C644C0"/>
    <w:rsid w:val="00C64644"/>
    <w:rsid w:val="00C648EE"/>
    <w:rsid w:val="00C72084"/>
    <w:rsid w:val="00C73936"/>
    <w:rsid w:val="00C739DC"/>
    <w:rsid w:val="00C750F8"/>
    <w:rsid w:val="00C77487"/>
    <w:rsid w:val="00C779E3"/>
    <w:rsid w:val="00C82240"/>
    <w:rsid w:val="00C84407"/>
    <w:rsid w:val="00C87D7E"/>
    <w:rsid w:val="00C9052C"/>
    <w:rsid w:val="00C90E5B"/>
    <w:rsid w:val="00C9229F"/>
    <w:rsid w:val="00C94D2B"/>
    <w:rsid w:val="00C95851"/>
    <w:rsid w:val="00CA15C6"/>
    <w:rsid w:val="00CA34A3"/>
    <w:rsid w:val="00CA37AB"/>
    <w:rsid w:val="00CA384B"/>
    <w:rsid w:val="00CA3BD0"/>
    <w:rsid w:val="00CA684F"/>
    <w:rsid w:val="00CA6BFD"/>
    <w:rsid w:val="00CA71AA"/>
    <w:rsid w:val="00CB2512"/>
    <w:rsid w:val="00CB4FA8"/>
    <w:rsid w:val="00CB6FAA"/>
    <w:rsid w:val="00CC0B2B"/>
    <w:rsid w:val="00CC1C05"/>
    <w:rsid w:val="00CC49D0"/>
    <w:rsid w:val="00CC6CE6"/>
    <w:rsid w:val="00CD0743"/>
    <w:rsid w:val="00CD29DA"/>
    <w:rsid w:val="00CE29B1"/>
    <w:rsid w:val="00CF1E7C"/>
    <w:rsid w:val="00CF266A"/>
    <w:rsid w:val="00CF424F"/>
    <w:rsid w:val="00CF4663"/>
    <w:rsid w:val="00CF4745"/>
    <w:rsid w:val="00D02702"/>
    <w:rsid w:val="00D0295D"/>
    <w:rsid w:val="00D038F2"/>
    <w:rsid w:val="00D04ADB"/>
    <w:rsid w:val="00D06117"/>
    <w:rsid w:val="00D07DE7"/>
    <w:rsid w:val="00D07ED3"/>
    <w:rsid w:val="00D214D5"/>
    <w:rsid w:val="00D22A84"/>
    <w:rsid w:val="00D25335"/>
    <w:rsid w:val="00D253F1"/>
    <w:rsid w:val="00D25D9F"/>
    <w:rsid w:val="00D264EE"/>
    <w:rsid w:val="00D26CFF"/>
    <w:rsid w:val="00D27682"/>
    <w:rsid w:val="00D27EF2"/>
    <w:rsid w:val="00D31B84"/>
    <w:rsid w:val="00D41E35"/>
    <w:rsid w:val="00D44156"/>
    <w:rsid w:val="00D447C5"/>
    <w:rsid w:val="00D4672F"/>
    <w:rsid w:val="00D476BD"/>
    <w:rsid w:val="00D500CB"/>
    <w:rsid w:val="00D5169F"/>
    <w:rsid w:val="00D52590"/>
    <w:rsid w:val="00D5284E"/>
    <w:rsid w:val="00D52C54"/>
    <w:rsid w:val="00D55856"/>
    <w:rsid w:val="00D604A6"/>
    <w:rsid w:val="00D62F2D"/>
    <w:rsid w:val="00D63154"/>
    <w:rsid w:val="00D6423F"/>
    <w:rsid w:val="00D6522C"/>
    <w:rsid w:val="00D66071"/>
    <w:rsid w:val="00D72E5C"/>
    <w:rsid w:val="00D7489C"/>
    <w:rsid w:val="00D753D4"/>
    <w:rsid w:val="00D75D2A"/>
    <w:rsid w:val="00D76AD2"/>
    <w:rsid w:val="00D83DD3"/>
    <w:rsid w:val="00D8798D"/>
    <w:rsid w:val="00D902A2"/>
    <w:rsid w:val="00D93F36"/>
    <w:rsid w:val="00DA197D"/>
    <w:rsid w:val="00DA5E2B"/>
    <w:rsid w:val="00DB58D9"/>
    <w:rsid w:val="00DB59F6"/>
    <w:rsid w:val="00DB5AD4"/>
    <w:rsid w:val="00DB6F28"/>
    <w:rsid w:val="00DC2907"/>
    <w:rsid w:val="00DC482C"/>
    <w:rsid w:val="00DC5C7B"/>
    <w:rsid w:val="00DD08ED"/>
    <w:rsid w:val="00DD1F6A"/>
    <w:rsid w:val="00DD4E16"/>
    <w:rsid w:val="00DD7557"/>
    <w:rsid w:val="00DE24B5"/>
    <w:rsid w:val="00DE330F"/>
    <w:rsid w:val="00DE3984"/>
    <w:rsid w:val="00DE40C6"/>
    <w:rsid w:val="00DE7CDA"/>
    <w:rsid w:val="00E025A6"/>
    <w:rsid w:val="00E03503"/>
    <w:rsid w:val="00E03AAD"/>
    <w:rsid w:val="00E066CC"/>
    <w:rsid w:val="00E07A72"/>
    <w:rsid w:val="00E10074"/>
    <w:rsid w:val="00E20A7F"/>
    <w:rsid w:val="00E21F7B"/>
    <w:rsid w:val="00E301AA"/>
    <w:rsid w:val="00E30B4D"/>
    <w:rsid w:val="00E33FA5"/>
    <w:rsid w:val="00E36E5E"/>
    <w:rsid w:val="00E36E76"/>
    <w:rsid w:val="00E3724E"/>
    <w:rsid w:val="00E42B93"/>
    <w:rsid w:val="00E43CA3"/>
    <w:rsid w:val="00E46805"/>
    <w:rsid w:val="00E50848"/>
    <w:rsid w:val="00E6210E"/>
    <w:rsid w:val="00E63091"/>
    <w:rsid w:val="00E634AF"/>
    <w:rsid w:val="00E64ED0"/>
    <w:rsid w:val="00E703FE"/>
    <w:rsid w:val="00E70E22"/>
    <w:rsid w:val="00E71F12"/>
    <w:rsid w:val="00E72A34"/>
    <w:rsid w:val="00E7374D"/>
    <w:rsid w:val="00E73993"/>
    <w:rsid w:val="00E73A76"/>
    <w:rsid w:val="00E76810"/>
    <w:rsid w:val="00E774E0"/>
    <w:rsid w:val="00E777D0"/>
    <w:rsid w:val="00E77B2F"/>
    <w:rsid w:val="00E809F8"/>
    <w:rsid w:val="00E817B2"/>
    <w:rsid w:val="00E85F17"/>
    <w:rsid w:val="00E905F3"/>
    <w:rsid w:val="00E90FF9"/>
    <w:rsid w:val="00E921D9"/>
    <w:rsid w:val="00E92E40"/>
    <w:rsid w:val="00E94EBE"/>
    <w:rsid w:val="00E9612C"/>
    <w:rsid w:val="00E96D59"/>
    <w:rsid w:val="00E97498"/>
    <w:rsid w:val="00EA17DD"/>
    <w:rsid w:val="00EA1ADB"/>
    <w:rsid w:val="00EB1CD7"/>
    <w:rsid w:val="00EB2132"/>
    <w:rsid w:val="00EB37C4"/>
    <w:rsid w:val="00EB3BB6"/>
    <w:rsid w:val="00EB3D27"/>
    <w:rsid w:val="00EB418E"/>
    <w:rsid w:val="00EB5D7B"/>
    <w:rsid w:val="00EB73B5"/>
    <w:rsid w:val="00EB7E18"/>
    <w:rsid w:val="00EC1507"/>
    <w:rsid w:val="00EC4BA6"/>
    <w:rsid w:val="00EC4D82"/>
    <w:rsid w:val="00EC52CB"/>
    <w:rsid w:val="00EC7016"/>
    <w:rsid w:val="00ED00D0"/>
    <w:rsid w:val="00ED046D"/>
    <w:rsid w:val="00ED0F94"/>
    <w:rsid w:val="00ED39EB"/>
    <w:rsid w:val="00ED5DC1"/>
    <w:rsid w:val="00ED79BD"/>
    <w:rsid w:val="00EE253F"/>
    <w:rsid w:val="00EE2B8B"/>
    <w:rsid w:val="00EE5BF2"/>
    <w:rsid w:val="00EE681E"/>
    <w:rsid w:val="00EE7D97"/>
    <w:rsid w:val="00EF1B83"/>
    <w:rsid w:val="00EF2817"/>
    <w:rsid w:val="00EF2C9E"/>
    <w:rsid w:val="00EF3FB7"/>
    <w:rsid w:val="00EF5C26"/>
    <w:rsid w:val="00EF6CFF"/>
    <w:rsid w:val="00F00890"/>
    <w:rsid w:val="00F0150E"/>
    <w:rsid w:val="00F01536"/>
    <w:rsid w:val="00F015EA"/>
    <w:rsid w:val="00F01840"/>
    <w:rsid w:val="00F019D7"/>
    <w:rsid w:val="00F10994"/>
    <w:rsid w:val="00F12626"/>
    <w:rsid w:val="00F12773"/>
    <w:rsid w:val="00F15CA6"/>
    <w:rsid w:val="00F17D2D"/>
    <w:rsid w:val="00F20094"/>
    <w:rsid w:val="00F20D64"/>
    <w:rsid w:val="00F2150B"/>
    <w:rsid w:val="00F223DB"/>
    <w:rsid w:val="00F22F46"/>
    <w:rsid w:val="00F2329C"/>
    <w:rsid w:val="00F25223"/>
    <w:rsid w:val="00F25404"/>
    <w:rsid w:val="00F31311"/>
    <w:rsid w:val="00F3154A"/>
    <w:rsid w:val="00F34C4A"/>
    <w:rsid w:val="00F35F38"/>
    <w:rsid w:val="00F46D4A"/>
    <w:rsid w:val="00F500D6"/>
    <w:rsid w:val="00F53F85"/>
    <w:rsid w:val="00F5532E"/>
    <w:rsid w:val="00F60442"/>
    <w:rsid w:val="00F63F1A"/>
    <w:rsid w:val="00F65FF0"/>
    <w:rsid w:val="00F66D53"/>
    <w:rsid w:val="00F672D7"/>
    <w:rsid w:val="00F6768F"/>
    <w:rsid w:val="00F73839"/>
    <w:rsid w:val="00F81431"/>
    <w:rsid w:val="00F82C91"/>
    <w:rsid w:val="00F836C9"/>
    <w:rsid w:val="00F84205"/>
    <w:rsid w:val="00F84367"/>
    <w:rsid w:val="00F86171"/>
    <w:rsid w:val="00F862F5"/>
    <w:rsid w:val="00F87DBD"/>
    <w:rsid w:val="00F9203D"/>
    <w:rsid w:val="00F943B4"/>
    <w:rsid w:val="00F96B5C"/>
    <w:rsid w:val="00FA012B"/>
    <w:rsid w:val="00FA04AB"/>
    <w:rsid w:val="00FA0DFD"/>
    <w:rsid w:val="00FA168C"/>
    <w:rsid w:val="00FA324E"/>
    <w:rsid w:val="00FA363A"/>
    <w:rsid w:val="00FA43EC"/>
    <w:rsid w:val="00FA5048"/>
    <w:rsid w:val="00FB0BCF"/>
    <w:rsid w:val="00FB349C"/>
    <w:rsid w:val="00FB4990"/>
    <w:rsid w:val="00FB4AF5"/>
    <w:rsid w:val="00FB5F3D"/>
    <w:rsid w:val="00FC1469"/>
    <w:rsid w:val="00FC1DEB"/>
    <w:rsid w:val="00FC4567"/>
    <w:rsid w:val="00FC4C42"/>
    <w:rsid w:val="00FC7012"/>
    <w:rsid w:val="00FC7154"/>
    <w:rsid w:val="00FD1F08"/>
    <w:rsid w:val="00FD2E96"/>
    <w:rsid w:val="00FD3409"/>
    <w:rsid w:val="00FE477A"/>
    <w:rsid w:val="00FE54F8"/>
    <w:rsid w:val="00FE60FA"/>
    <w:rsid w:val="00FE6466"/>
    <w:rsid w:val="00FE78A0"/>
    <w:rsid w:val="00FE7C99"/>
    <w:rsid w:val="00FF1315"/>
    <w:rsid w:val="00FF146C"/>
    <w:rsid w:val="00FF3803"/>
    <w:rsid w:val="00FF496F"/>
    <w:rsid w:val="01404EEE"/>
    <w:rsid w:val="01A91D88"/>
    <w:rsid w:val="020B4931"/>
    <w:rsid w:val="021F3CB9"/>
    <w:rsid w:val="024261A6"/>
    <w:rsid w:val="025702AC"/>
    <w:rsid w:val="02C128DF"/>
    <w:rsid w:val="02DC5D12"/>
    <w:rsid w:val="03E61522"/>
    <w:rsid w:val="058C3D5D"/>
    <w:rsid w:val="081A6993"/>
    <w:rsid w:val="082A62E5"/>
    <w:rsid w:val="098D7D07"/>
    <w:rsid w:val="0A0B72F4"/>
    <w:rsid w:val="0A654BC2"/>
    <w:rsid w:val="0AB95855"/>
    <w:rsid w:val="0B237D06"/>
    <w:rsid w:val="0BC1013B"/>
    <w:rsid w:val="0C2D1B55"/>
    <w:rsid w:val="0CFF59B3"/>
    <w:rsid w:val="0D205F9E"/>
    <w:rsid w:val="0DF316FE"/>
    <w:rsid w:val="0E6D1611"/>
    <w:rsid w:val="0E99714E"/>
    <w:rsid w:val="0ED10233"/>
    <w:rsid w:val="0F873952"/>
    <w:rsid w:val="0FA14241"/>
    <w:rsid w:val="101A27D2"/>
    <w:rsid w:val="103964A5"/>
    <w:rsid w:val="10543C41"/>
    <w:rsid w:val="108E53DA"/>
    <w:rsid w:val="12B97EB6"/>
    <w:rsid w:val="131D6424"/>
    <w:rsid w:val="140D57AD"/>
    <w:rsid w:val="14437E7A"/>
    <w:rsid w:val="14443B8C"/>
    <w:rsid w:val="15FB1753"/>
    <w:rsid w:val="16611D34"/>
    <w:rsid w:val="16E45FCC"/>
    <w:rsid w:val="16E87DFB"/>
    <w:rsid w:val="17682BDE"/>
    <w:rsid w:val="1801216D"/>
    <w:rsid w:val="18547022"/>
    <w:rsid w:val="18E61A4C"/>
    <w:rsid w:val="19000E35"/>
    <w:rsid w:val="19CC661E"/>
    <w:rsid w:val="1B682C50"/>
    <w:rsid w:val="1B7616F4"/>
    <w:rsid w:val="1BA92950"/>
    <w:rsid w:val="1C0260E2"/>
    <w:rsid w:val="1C440C8D"/>
    <w:rsid w:val="1C5F32BD"/>
    <w:rsid w:val="1E5201BB"/>
    <w:rsid w:val="1E9128D6"/>
    <w:rsid w:val="1F8364E1"/>
    <w:rsid w:val="20550343"/>
    <w:rsid w:val="212D0C6A"/>
    <w:rsid w:val="21B74399"/>
    <w:rsid w:val="22737C70"/>
    <w:rsid w:val="22EF4AEA"/>
    <w:rsid w:val="2313223E"/>
    <w:rsid w:val="243E6EFB"/>
    <w:rsid w:val="252235A1"/>
    <w:rsid w:val="268056F2"/>
    <w:rsid w:val="26B9519D"/>
    <w:rsid w:val="26CA6564"/>
    <w:rsid w:val="27014990"/>
    <w:rsid w:val="276F6E1D"/>
    <w:rsid w:val="27E565E7"/>
    <w:rsid w:val="28505531"/>
    <w:rsid w:val="28BC1D52"/>
    <w:rsid w:val="293B07C3"/>
    <w:rsid w:val="2A8539DC"/>
    <w:rsid w:val="2AB70EC9"/>
    <w:rsid w:val="2FC62072"/>
    <w:rsid w:val="30214EFE"/>
    <w:rsid w:val="30670FDA"/>
    <w:rsid w:val="30E16968"/>
    <w:rsid w:val="319818E9"/>
    <w:rsid w:val="31993B04"/>
    <w:rsid w:val="324B4DD1"/>
    <w:rsid w:val="33184235"/>
    <w:rsid w:val="338A22F3"/>
    <w:rsid w:val="349C02D3"/>
    <w:rsid w:val="3501375B"/>
    <w:rsid w:val="35393F52"/>
    <w:rsid w:val="354457FF"/>
    <w:rsid w:val="366A59E9"/>
    <w:rsid w:val="36D56295"/>
    <w:rsid w:val="36F91366"/>
    <w:rsid w:val="37000806"/>
    <w:rsid w:val="37CE3493"/>
    <w:rsid w:val="38560C19"/>
    <w:rsid w:val="39242858"/>
    <w:rsid w:val="395C524F"/>
    <w:rsid w:val="39BA6046"/>
    <w:rsid w:val="3AEA0442"/>
    <w:rsid w:val="3B775B9A"/>
    <w:rsid w:val="3C385E72"/>
    <w:rsid w:val="3C87533C"/>
    <w:rsid w:val="3CAA3EB8"/>
    <w:rsid w:val="3D050DE0"/>
    <w:rsid w:val="3D812379"/>
    <w:rsid w:val="3DA76138"/>
    <w:rsid w:val="3E9F36C8"/>
    <w:rsid w:val="3FA67793"/>
    <w:rsid w:val="3FED3678"/>
    <w:rsid w:val="3FF310E2"/>
    <w:rsid w:val="400302CB"/>
    <w:rsid w:val="40132225"/>
    <w:rsid w:val="401F09B1"/>
    <w:rsid w:val="40A43607"/>
    <w:rsid w:val="410B461C"/>
    <w:rsid w:val="424F4594"/>
    <w:rsid w:val="42872FF4"/>
    <w:rsid w:val="431E1A64"/>
    <w:rsid w:val="432A1448"/>
    <w:rsid w:val="43647882"/>
    <w:rsid w:val="44064EAD"/>
    <w:rsid w:val="441A31F1"/>
    <w:rsid w:val="447E26B8"/>
    <w:rsid w:val="45511764"/>
    <w:rsid w:val="458A1A6D"/>
    <w:rsid w:val="459909BE"/>
    <w:rsid w:val="466447A3"/>
    <w:rsid w:val="46A36B6C"/>
    <w:rsid w:val="47B75C3C"/>
    <w:rsid w:val="4803505C"/>
    <w:rsid w:val="489A7E02"/>
    <w:rsid w:val="4971464A"/>
    <w:rsid w:val="49E771CC"/>
    <w:rsid w:val="4A75120A"/>
    <w:rsid w:val="4A9C22B1"/>
    <w:rsid w:val="4C4F44BC"/>
    <w:rsid w:val="4D490E1D"/>
    <w:rsid w:val="4DAE1633"/>
    <w:rsid w:val="4E037B64"/>
    <w:rsid w:val="4F0B02F1"/>
    <w:rsid w:val="4F495A4B"/>
    <w:rsid w:val="4F8D0C90"/>
    <w:rsid w:val="4F981283"/>
    <w:rsid w:val="4FC852A3"/>
    <w:rsid w:val="50281B21"/>
    <w:rsid w:val="50B63EE9"/>
    <w:rsid w:val="50EF3342"/>
    <w:rsid w:val="51AF426F"/>
    <w:rsid w:val="51E03C09"/>
    <w:rsid w:val="51E26DDF"/>
    <w:rsid w:val="520278BF"/>
    <w:rsid w:val="52C57C1B"/>
    <w:rsid w:val="530C234F"/>
    <w:rsid w:val="530C2977"/>
    <w:rsid w:val="532B59D4"/>
    <w:rsid w:val="55130807"/>
    <w:rsid w:val="554C038C"/>
    <w:rsid w:val="55BE274C"/>
    <w:rsid w:val="55F3025A"/>
    <w:rsid w:val="5627460C"/>
    <w:rsid w:val="5651277A"/>
    <w:rsid w:val="56D85B30"/>
    <w:rsid w:val="58011526"/>
    <w:rsid w:val="586C46C9"/>
    <w:rsid w:val="587E798D"/>
    <w:rsid w:val="58946B0A"/>
    <w:rsid w:val="5AAE547D"/>
    <w:rsid w:val="5BDF731D"/>
    <w:rsid w:val="5C3017AE"/>
    <w:rsid w:val="5D441460"/>
    <w:rsid w:val="5D7F550F"/>
    <w:rsid w:val="5DAB0CED"/>
    <w:rsid w:val="5E43340E"/>
    <w:rsid w:val="5EA34BAC"/>
    <w:rsid w:val="5EA46AC5"/>
    <w:rsid w:val="5ECA488E"/>
    <w:rsid w:val="5F4C0C3F"/>
    <w:rsid w:val="602C1F51"/>
    <w:rsid w:val="610A63AA"/>
    <w:rsid w:val="615676D3"/>
    <w:rsid w:val="62362E4A"/>
    <w:rsid w:val="62673E9C"/>
    <w:rsid w:val="62C5397A"/>
    <w:rsid w:val="62F34713"/>
    <w:rsid w:val="637C3EB1"/>
    <w:rsid w:val="64BE4997"/>
    <w:rsid w:val="662621EA"/>
    <w:rsid w:val="66FB4A02"/>
    <w:rsid w:val="67D227C9"/>
    <w:rsid w:val="68827F76"/>
    <w:rsid w:val="68BA50DA"/>
    <w:rsid w:val="6950154B"/>
    <w:rsid w:val="698C5440"/>
    <w:rsid w:val="69D10AF6"/>
    <w:rsid w:val="6A5C5B2F"/>
    <w:rsid w:val="6A9B7BBC"/>
    <w:rsid w:val="6B0B55FC"/>
    <w:rsid w:val="6B6B4A28"/>
    <w:rsid w:val="6C3C3D44"/>
    <w:rsid w:val="6C7F08A6"/>
    <w:rsid w:val="6C9D64BF"/>
    <w:rsid w:val="6CD51CA9"/>
    <w:rsid w:val="6D3E63D6"/>
    <w:rsid w:val="6D4A15AF"/>
    <w:rsid w:val="6DA5037D"/>
    <w:rsid w:val="6FE02FA3"/>
    <w:rsid w:val="70647FE8"/>
    <w:rsid w:val="714A17DA"/>
    <w:rsid w:val="71946FFA"/>
    <w:rsid w:val="723030BA"/>
    <w:rsid w:val="72377AD6"/>
    <w:rsid w:val="73491F32"/>
    <w:rsid w:val="739472DD"/>
    <w:rsid w:val="73961E04"/>
    <w:rsid w:val="73EA4AAC"/>
    <w:rsid w:val="74DD725B"/>
    <w:rsid w:val="756F0984"/>
    <w:rsid w:val="76C320E4"/>
    <w:rsid w:val="774849C1"/>
    <w:rsid w:val="78D86B65"/>
    <w:rsid w:val="79393991"/>
    <w:rsid w:val="7A150154"/>
    <w:rsid w:val="7A7B165C"/>
    <w:rsid w:val="7A8107EF"/>
    <w:rsid w:val="7A9C3633"/>
    <w:rsid w:val="7B4F58E7"/>
    <w:rsid w:val="7B554DD5"/>
    <w:rsid w:val="7BCF69EC"/>
    <w:rsid w:val="7C0E376A"/>
    <w:rsid w:val="7C8322B7"/>
    <w:rsid w:val="7CED6F1F"/>
    <w:rsid w:val="7E6F26B7"/>
    <w:rsid w:val="7EF55D5F"/>
    <w:rsid w:val="7F742DB1"/>
    <w:rsid w:val="7FDC5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23677089"/>
  <w15:docId w15:val="{181BAABD-DAB7-4761-99F1-3B994F65F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uiPriority="0"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qFormat="1"/>
    <w:lsdException w:name="Date" w:qFormat="1"/>
    <w:lsdException w:name="Body Text First Indent"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sz w:val="24"/>
      <w:szCs w:val="24"/>
    </w:rPr>
  </w:style>
  <w:style w:type="paragraph" w:styleId="1">
    <w:name w:val="heading 1"/>
    <w:basedOn w:val="a"/>
    <w:next w:val="a"/>
    <w:link w:val="10"/>
    <w:qFormat/>
    <w:pPr>
      <w:keepNext/>
      <w:keepLines/>
      <w:widowControl w:val="0"/>
      <w:spacing w:before="340" w:after="330" w:line="578" w:lineRule="auto"/>
      <w:jc w:val="both"/>
      <w:outlineLvl w:val="0"/>
    </w:pPr>
    <w:rPr>
      <w:b/>
      <w:bCs/>
      <w:kern w:val="44"/>
      <w:sz w:val="44"/>
      <w:szCs w:val="44"/>
    </w:rPr>
  </w:style>
  <w:style w:type="paragraph" w:styleId="2">
    <w:name w:val="heading 2"/>
    <w:basedOn w:val="a"/>
    <w:next w:val="a"/>
    <w:qFormat/>
    <w:pPr>
      <w:keepNext/>
      <w:keepLines/>
      <w:numPr>
        <w:ilvl w:val="1"/>
        <w:numId w:val="1"/>
      </w:numPr>
      <w:spacing w:beforeLines="50" w:before="50"/>
      <w:outlineLvl w:val="1"/>
    </w:pPr>
    <w:rPr>
      <w:rFonts w:eastAsia="黑体" w:cs="宋体"/>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
    <w:uiPriority w:val="99"/>
    <w:qFormat/>
    <w:pPr>
      <w:ind w:firstLineChars="100" w:firstLine="420"/>
    </w:pPr>
    <w:rPr>
      <w:rFonts w:ascii="Calibri" w:hAnsi="Calibri"/>
      <w:szCs w:val="22"/>
    </w:rPr>
  </w:style>
  <w:style w:type="paragraph" w:styleId="a4">
    <w:name w:val="Body Text"/>
    <w:basedOn w:val="a"/>
    <w:link w:val="a5"/>
    <w:uiPriority w:val="99"/>
    <w:qFormat/>
    <w:pPr>
      <w:widowControl w:val="0"/>
      <w:jc w:val="center"/>
    </w:pPr>
    <w:rPr>
      <w:rFonts w:ascii="楷体_GB2312" w:eastAsia="楷体_GB2312"/>
      <w:kern w:val="2"/>
      <w:sz w:val="32"/>
    </w:rPr>
  </w:style>
  <w:style w:type="paragraph" w:styleId="a6">
    <w:name w:val="table of authorities"/>
    <w:basedOn w:val="a"/>
    <w:next w:val="a"/>
    <w:qFormat/>
    <w:pPr>
      <w:ind w:leftChars="200" w:left="420"/>
    </w:pPr>
  </w:style>
  <w:style w:type="paragraph" w:styleId="a7">
    <w:name w:val="Normal Indent"/>
    <w:basedOn w:val="a"/>
    <w:qFormat/>
    <w:pPr>
      <w:ind w:firstLineChars="200" w:firstLine="420"/>
    </w:pPr>
  </w:style>
  <w:style w:type="paragraph" w:styleId="a8">
    <w:name w:val="Document Map"/>
    <w:basedOn w:val="a"/>
    <w:link w:val="a9"/>
    <w:qFormat/>
    <w:pPr>
      <w:widowControl w:val="0"/>
      <w:jc w:val="both"/>
    </w:pPr>
    <w:rPr>
      <w:rFonts w:ascii="宋体"/>
      <w:kern w:val="2"/>
      <w:sz w:val="18"/>
      <w:szCs w:val="18"/>
    </w:rPr>
  </w:style>
  <w:style w:type="paragraph" w:styleId="aa">
    <w:name w:val="Salutation"/>
    <w:basedOn w:val="a"/>
    <w:next w:val="a"/>
    <w:link w:val="ab"/>
    <w:uiPriority w:val="99"/>
    <w:qFormat/>
    <w:pPr>
      <w:widowControl w:val="0"/>
      <w:jc w:val="both"/>
    </w:pPr>
    <w:rPr>
      <w:rFonts w:ascii="仿宋_GB2312" w:eastAsia="仿宋_GB2312"/>
      <w:kern w:val="2"/>
      <w:sz w:val="32"/>
      <w:szCs w:val="32"/>
    </w:rPr>
  </w:style>
  <w:style w:type="paragraph" w:styleId="ac">
    <w:name w:val="Closing"/>
    <w:basedOn w:val="a"/>
    <w:link w:val="ad"/>
    <w:uiPriority w:val="99"/>
    <w:qFormat/>
    <w:pPr>
      <w:widowControl w:val="0"/>
      <w:ind w:leftChars="2100" w:left="100"/>
      <w:jc w:val="both"/>
    </w:pPr>
    <w:rPr>
      <w:rFonts w:ascii="仿宋_GB2312" w:eastAsia="仿宋_GB2312"/>
      <w:kern w:val="2"/>
      <w:sz w:val="32"/>
      <w:szCs w:val="32"/>
    </w:rPr>
  </w:style>
  <w:style w:type="paragraph" w:styleId="ae">
    <w:name w:val="Body Text Indent"/>
    <w:basedOn w:val="a"/>
    <w:link w:val="af"/>
    <w:uiPriority w:val="99"/>
    <w:qFormat/>
    <w:pPr>
      <w:widowControl w:val="0"/>
      <w:spacing w:line="580" w:lineRule="exact"/>
      <w:ind w:firstLineChars="200" w:firstLine="640"/>
      <w:jc w:val="both"/>
    </w:pPr>
    <w:rPr>
      <w:rFonts w:eastAsia="仿宋_GB2312"/>
      <w:kern w:val="2"/>
      <w:sz w:val="32"/>
    </w:rPr>
  </w:style>
  <w:style w:type="paragraph" w:styleId="20">
    <w:name w:val="List 2"/>
    <w:basedOn w:val="a"/>
    <w:uiPriority w:val="99"/>
    <w:qFormat/>
    <w:pPr>
      <w:widowControl w:val="0"/>
      <w:ind w:leftChars="200" w:left="100" w:hangingChars="200" w:hanging="200"/>
      <w:jc w:val="both"/>
    </w:pPr>
    <w:rPr>
      <w:kern w:val="2"/>
      <w:sz w:val="21"/>
      <w:szCs w:val="20"/>
    </w:rPr>
  </w:style>
  <w:style w:type="paragraph" w:styleId="af0">
    <w:name w:val="Plain Text"/>
    <w:basedOn w:val="a"/>
    <w:link w:val="af1"/>
    <w:qFormat/>
    <w:pPr>
      <w:widowControl w:val="0"/>
      <w:jc w:val="both"/>
    </w:pPr>
    <w:rPr>
      <w:rFonts w:ascii="宋体" w:hAnsi="Courier New"/>
      <w:kern w:val="2"/>
      <w:sz w:val="21"/>
      <w:szCs w:val="21"/>
    </w:rPr>
  </w:style>
  <w:style w:type="paragraph" w:styleId="af2">
    <w:name w:val="Date"/>
    <w:basedOn w:val="a"/>
    <w:next w:val="a"/>
    <w:link w:val="af3"/>
    <w:uiPriority w:val="99"/>
    <w:qFormat/>
    <w:pPr>
      <w:widowControl w:val="0"/>
      <w:ind w:leftChars="2500" w:left="100"/>
      <w:jc w:val="both"/>
    </w:pPr>
    <w:rPr>
      <w:rFonts w:ascii="仿宋_GB2312" w:eastAsia="仿宋_GB2312" w:hAnsi="宋体"/>
      <w:kern w:val="2"/>
      <w:sz w:val="32"/>
    </w:rPr>
  </w:style>
  <w:style w:type="paragraph" w:styleId="21">
    <w:name w:val="Body Text Indent 2"/>
    <w:basedOn w:val="a"/>
    <w:link w:val="22"/>
    <w:qFormat/>
    <w:pPr>
      <w:widowControl w:val="0"/>
      <w:spacing w:after="120" w:line="480" w:lineRule="auto"/>
      <w:ind w:leftChars="200" w:left="420"/>
      <w:jc w:val="both"/>
    </w:pPr>
    <w:rPr>
      <w:kern w:val="2"/>
      <w:sz w:val="21"/>
    </w:rPr>
  </w:style>
  <w:style w:type="paragraph" w:styleId="af4">
    <w:name w:val="Balloon Text"/>
    <w:basedOn w:val="a"/>
    <w:link w:val="af5"/>
    <w:uiPriority w:val="99"/>
    <w:semiHidden/>
    <w:qFormat/>
    <w:pPr>
      <w:widowControl w:val="0"/>
      <w:jc w:val="both"/>
    </w:pPr>
    <w:rPr>
      <w:kern w:val="2"/>
      <w:sz w:val="18"/>
      <w:szCs w:val="18"/>
    </w:rPr>
  </w:style>
  <w:style w:type="paragraph" w:styleId="af6">
    <w:name w:val="footer"/>
    <w:basedOn w:val="a"/>
    <w:link w:val="af7"/>
    <w:uiPriority w:val="99"/>
    <w:qFormat/>
    <w:pPr>
      <w:widowControl w:val="0"/>
      <w:tabs>
        <w:tab w:val="center" w:pos="4153"/>
        <w:tab w:val="right" w:pos="8306"/>
      </w:tabs>
      <w:snapToGrid w:val="0"/>
    </w:pPr>
    <w:rPr>
      <w:kern w:val="2"/>
      <w:sz w:val="18"/>
      <w:szCs w:val="20"/>
    </w:rPr>
  </w:style>
  <w:style w:type="paragraph" w:styleId="af8">
    <w:name w:val="header"/>
    <w:basedOn w:val="a"/>
    <w:link w:val="af9"/>
    <w:uiPriority w:val="99"/>
    <w:qFormat/>
    <w:pPr>
      <w:widowControl w:val="0"/>
      <w:pBdr>
        <w:top w:val="none" w:sz="0" w:space="1" w:color="auto"/>
        <w:left w:val="none" w:sz="0" w:space="4" w:color="auto"/>
        <w:bottom w:val="none" w:sz="0" w:space="1" w:color="auto"/>
        <w:right w:val="none" w:sz="0" w:space="4" w:color="auto"/>
      </w:pBdr>
      <w:tabs>
        <w:tab w:val="center" w:pos="4153"/>
        <w:tab w:val="right" w:pos="8306"/>
      </w:tabs>
      <w:snapToGrid w:val="0"/>
      <w:jc w:val="both"/>
    </w:pPr>
    <w:rPr>
      <w:kern w:val="2"/>
      <w:sz w:val="18"/>
      <w:szCs w:val="20"/>
    </w:rPr>
  </w:style>
  <w:style w:type="paragraph" w:styleId="afa">
    <w:name w:val="Subtitle"/>
    <w:basedOn w:val="a"/>
    <w:next w:val="a"/>
    <w:link w:val="afb"/>
    <w:qFormat/>
    <w:pPr>
      <w:widowControl w:val="0"/>
      <w:spacing w:before="240" w:after="60" w:line="312" w:lineRule="auto"/>
      <w:jc w:val="center"/>
      <w:outlineLvl w:val="1"/>
    </w:pPr>
    <w:rPr>
      <w:rFonts w:ascii="Cambria" w:hAnsi="Cambria"/>
      <w:b/>
      <w:bCs/>
      <w:kern w:val="28"/>
      <w:sz w:val="32"/>
      <w:szCs w:val="32"/>
    </w:rPr>
  </w:style>
  <w:style w:type="paragraph" w:styleId="3">
    <w:name w:val="Body Text Indent 3"/>
    <w:basedOn w:val="a"/>
    <w:link w:val="30"/>
    <w:qFormat/>
    <w:pPr>
      <w:widowControl w:val="0"/>
      <w:spacing w:after="120"/>
      <w:ind w:leftChars="200" w:left="420"/>
      <w:jc w:val="both"/>
    </w:pPr>
    <w:rPr>
      <w:kern w:val="2"/>
      <w:sz w:val="16"/>
      <w:szCs w:val="16"/>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c">
    <w:name w:val="Normal (Web)"/>
    <w:basedOn w:val="a"/>
    <w:uiPriority w:val="99"/>
    <w:qFormat/>
    <w:pPr>
      <w:spacing w:before="100" w:beforeAutospacing="1" w:after="100" w:afterAutospacing="1"/>
    </w:pPr>
    <w:rPr>
      <w:rFonts w:ascii="宋体" w:hAnsi="宋体" w:cs="宋体"/>
      <w:color w:val="000000"/>
    </w:rPr>
  </w:style>
  <w:style w:type="paragraph" w:styleId="afd">
    <w:name w:val="Title"/>
    <w:basedOn w:val="a"/>
    <w:next w:val="a"/>
    <w:link w:val="afe"/>
    <w:qFormat/>
    <w:pPr>
      <w:widowControl w:val="0"/>
      <w:spacing w:before="240" w:after="60"/>
      <w:jc w:val="center"/>
      <w:outlineLvl w:val="0"/>
    </w:pPr>
    <w:rPr>
      <w:rFonts w:ascii="Cambria" w:hAnsi="Cambria"/>
      <w:b/>
      <w:bCs/>
      <w:kern w:val="2"/>
      <w:sz w:val="32"/>
      <w:szCs w:val="32"/>
    </w:rPr>
  </w:style>
  <w:style w:type="paragraph" w:styleId="23">
    <w:name w:val="Body Text First Indent 2"/>
    <w:basedOn w:val="ae"/>
    <w:uiPriority w:val="99"/>
    <w:unhideWhenUsed/>
    <w:qFormat/>
    <w:pPr>
      <w:ind w:firstLine="420"/>
    </w:pPr>
    <w:rPr>
      <w:rFonts w:eastAsia="仿宋"/>
      <w:sz w:val="28"/>
    </w:rPr>
  </w:style>
  <w:style w:type="table" w:styleId="af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qFormat/>
    <w:rPr>
      <w:b/>
      <w:bCs/>
    </w:rPr>
  </w:style>
  <w:style w:type="character" w:styleId="aff1">
    <w:name w:val="page number"/>
    <w:uiPriority w:val="99"/>
    <w:qFormat/>
  </w:style>
  <w:style w:type="character" w:styleId="aff2">
    <w:name w:val="Emphasis"/>
    <w:qFormat/>
    <w:rPr>
      <w:i/>
      <w:iCs/>
    </w:rPr>
  </w:style>
  <w:style w:type="character" w:customStyle="1" w:styleId="a5">
    <w:name w:val="正文文本 字符"/>
    <w:link w:val="a4"/>
    <w:uiPriority w:val="99"/>
    <w:qFormat/>
    <w:rPr>
      <w:rFonts w:ascii="楷体_GB2312" w:eastAsia="楷体_GB2312"/>
      <w:kern w:val="2"/>
      <w:sz w:val="32"/>
      <w:szCs w:val="24"/>
    </w:rPr>
  </w:style>
  <w:style w:type="character" w:customStyle="1" w:styleId="10">
    <w:name w:val="标题 1 字符"/>
    <w:link w:val="1"/>
    <w:qFormat/>
    <w:rPr>
      <w:b/>
      <w:bCs/>
      <w:kern w:val="44"/>
      <w:sz w:val="44"/>
      <w:szCs w:val="44"/>
    </w:rPr>
  </w:style>
  <w:style w:type="character" w:customStyle="1" w:styleId="a9">
    <w:name w:val="文档结构图 字符"/>
    <w:link w:val="a8"/>
    <w:qFormat/>
    <w:rPr>
      <w:rFonts w:ascii="宋体"/>
      <w:kern w:val="2"/>
      <w:sz w:val="18"/>
      <w:szCs w:val="18"/>
    </w:rPr>
  </w:style>
  <w:style w:type="character" w:customStyle="1" w:styleId="ab">
    <w:name w:val="称呼 字符"/>
    <w:link w:val="aa"/>
    <w:uiPriority w:val="99"/>
    <w:qFormat/>
    <w:rPr>
      <w:rFonts w:ascii="仿宋_GB2312" w:eastAsia="仿宋_GB2312" w:cs="仿宋_GB2312"/>
      <w:kern w:val="2"/>
      <w:sz w:val="32"/>
      <w:szCs w:val="32"/>
    </w:rPr>
  </w:style>
  <w:style w:type="character" w:customStyle="1" w:styleId="ad">
    <w:name w:val="结束语 字符"/>
    <w:link w:val="ac"/>
    <w:uiPriority w:val="99"/>
    <w:qFormat/>
    <w:rPr>
      <w:rFonts w:ascii="仿宋_GB2312" w:eastAsia="仿宋_GB2312" w:cs="仿宋_GB2312"/>
      <w:kern w:val="2"/>
      <w:sz w:val="32"/>
      <w:szCs w:val="32"/>
    </w:rPr>
  </w:style>
  <w:style w:type="character" w:customStyle="1" w:styleId="af">
    <w:name w:val="正文文本缩进 字符"/>
    <w:link w:val="ae"/>
    <w:uiPriority w:val="99"/>
    <w:qFormat/>
    <w:rPr>
      <w:rFonts w:eastAsia="仿宋_GB2312"/>
      <w:kern w:val="2"/>
      <w:sz w:val="32"/>
      <w:szCs w:val="24"/>
    </w:rPr>
  </w:style>
  <w:style w:type="character" w:customStyle="1" w:styleId="af1">
    <w:name w:val="纯文本 字符"/>
    <w:link w:val="af0"/>
    <w:qFormat/>
    <w:rPr>
      <w:rFonts w:ascii="宋体" w:hAnsi="Courier New" w:cs="Courier New"/>
      <w:kern w:val="2"/>
      <w:sz w:val="21"/>
      <w:szCs w:val="21"/>
    </w:rPr>
  </w:style>
  <w:style w:type="character" w:customStyle="1" w:styleId="af3">
    <w:name w:val="日期 字符"/>
    <w:link w:val="af2"/>
    <w:uiPriority w:val="99"/>
    <w:qFormat/>
    <w:rPr>
      <w:rFonts w:ascii="仿宋_GB2312" w:eastAsia="仿宋_GB2312" w:hAnsi="宋体"/>
      <w:kern w:val="2"/>
      <w:sz w:val="32"/>
      <w:szCs w:val="24"/>
    </w:rPr>
  </w:style>
  <w:style w:type="character" w:customStyle="1" w:styleId="22">
    <w:name w:val="正文文本缩进 2 字符"/>
    <w:link w:val="21"/>
    <w:qFormat/>
    <w:rPr>
      <w:kern w:val="2"/>
      <w:sz w:val="21"/>
      <w:szCs w:val="24"/>
    </w:rPr>
  </w:style>
  <w:style w:type="character" w:customStyle="1" w:styleId="af5">
    <w:name w:val="批注框文本 字符"/>
    <w:link w:val="af4"/>
    <w:uiPriority w:val="99"/>
    <w:semiHidden/>
    <w:qFormat/>
    <w:rPr>
      <w:kern w:val="2"/>
      <w:sz w:val="18"/>
      <w:szCs w:val="18"/>
    </w:rPr>
  </w:style>
  <w:style w:type="character" w:customStyle="1" w:styleId="af7">
    <w:name w:val="页脚 字符"/>
    <w:link w:val="af6"/>
    <w:uiPriority w:val="99"/>
    <w:qFormat/>
    <w:locked/>
    <w:rPr>
      <w:kern w:val="2"/>
      <w:sz w:val="18"/>
    </w:rPr>
  </w:style>
  <w:style w:type="character" w:customStyle="1" w:styleId="af9">
    <w:name w:val="页眉 字符"/>
    <w:link w:val="af8"/>
    <w:uiPriority w:val="99"/>
    <w:qFormat/>
    <w:locked/>
    <w:rPr>
      <w:kern w:val="2"/>
      <w:sz w:val="18"/>
    </w:rPr>
  </w:style>
  <w:style w:type="character" w:customStyle="1" w:styleId="afb">
    <w:name w:val="副标题 字符"/>
    <w:link w:val="afa"/>
    <w:qFormat/>
    <w:rPr>
      <w:rFonts w:ascii="Cambria" w:hAnsi="Cambria"/>
      <w:b/>
      <w:bCs/>
      <w:kern w:val="28"/>
      <w:sz w:val="32"/>
      <w:szCs w:val="32"/>
    </w:rPr>
  </w:style>
  <w:style w:type="character" w:customStyle="1" w:styleId="30">
    <w:name w:val="正文文本缩进 3 字符"/>
    <w:link w:val="3"/>
    <w:qFormat/>
    <w:rPr>
      <w:kern w:val="2"/>
      <w:sz w:val="16"/>
      <w:szCs w:val="16"/>
    </w:rPr>
  </w:style>
  <w:style w:type="character" w:customStyle="1" w:styleId="afe">
    <w:name w:val="标题 字符"/>
    <w:link w:val="afd"/>
    <w:qFormat/>
    <w:rPr>
      <w:rFonts w:ascii="Cambria" w:hAnsi="Cambria"/>
      <w:b/>
      <w:bCs/>
      <w:kern w:val="2"/>
      <w:sz w:val="32"/>
      <w:szCs w:val="32"/>
    </w:rPr>
  </w:style>
  <w:style w:type="paragraph" w:customStyle="1" w:styleId="BodyText1I2">
    <w:name w:val="BodyText1I2"/>
    <w:basedOn w:val="BodyTextIndent"/>
    <w:qFormat/>
    <w:pPr>
      <w:ind w:firstLine="420"/>
    </w:pPr>
  </w:style>
  <w:style w:type="paragraph" w:customStyle="1" w:styleId="BodyTextIndent">
    <w:name w:val="BodyTextIndent"/>
    <w:basedOn w:val="a"/>
    <w:qFormat/>
    <w:pPr>
      <w:spacing w:after="120"/>
      <w:ind w:leftChars="200" w:left="420"/>
      <w:textAlignment w:val="baseline"/>
    </w:pPr>
  </w:style>
  <w:style w:type="character" w:customStyle="1" w:styleId="Char">
    <w:name w:val="副标题 Char"/>
    <w:uiPriority w:val="11"/>
    <w:qFormat/>
    <w:rPr>
      <w:rFonts w:ascii="Cambria" w:hAnsi="Cambria" w:cs="Times New Roman"/>
      <w:b/>
      <w:bCs/>
      <w:kern w:val="28"/>
      <w:sz w:val="32"/>
      <w:szCs w:val="32"/>
    </w:rPr>
  </w:style>
  <w:style w:type="character" w:customStyle="1" w:styleId="Char0">
    <w:name w:val="标题 Char"/>
    <w:uiPriority w:val="10"/>
    <w:qFormat/>
    <w:rPr>
      <w:rFonts w:ascii="Cambria" w:hAnsi="Cambria" w:cs="Times New Roman"/>
      <w:b/>
      <w:bCs/>
      <w:kern w:val="2"/>
      <w:sz w:val="32"/>
      <w:szCs w:val="32"/>
    </w:rPr>
  </w:style>
  <w:style w:type="character" w:customStyle="1" w:styleId="1Char">
    <w:name w:val="标题 1 Char"/>
    <w:uiPriority w:val="9"/>
    <w:qFormat/>
    <w:rPr>
      <w:b/>
      <w:bCs/>
      <w:kern w:val="44"/>
      <w:sz w:val="44"/>
      <w:szCs w:val="44"/>
    </w:rPr>
  </w:style>
  <w:style w:type="character" w:customStyle="1" w:styleId="Char1">
    <w:name w:val="页眉 Char"/>
    <w:uiPriority w:val="99"/>
    <w:semiHidden/>
    <w:qFormat/>
    <w:locked/>
    <w:rPr>
      <w:rFonts w:cs="Times New Roman"/>
      <w:sz w:val="18"/>
      <w:szCs w:val="18"/>
    </w:rPr>
  </w:style>
  <w:style w:type="character" w:customStyle="1" w:styleId="15">
    <w:name w:val="正文文本缩进 字符15"/>
    <w:uiPriority w:val="99"/>
    <w:semiHidden/>
    <w:qFormat/>
    <w:rPr>
      <w:rFonts w:cs="Times New Roman"/>
    </w:rPr>
  </w:style>
  <w:style w:type="character" w:customStyle="1" w:styleId="13">
    <w:name w:val="正文文本缩进 字符13"/>
    <w:uiPriority w:val="99"/>
    <w:semiHidden/>
    <w:qFormat/>
    <w:rPr>
      <w:rFonts w:cs="Times New Roman"/>
    </w:rPr>
  </w:style>
  <w:style w:type="character" w:customStyle="1" w:styleId="11">
    <w:name w:val="正文文本缩进 字符11"/>
    <w:uiPriority w:val="99"/>
    <w:semiHidden/>
    <w:qFormat/>
    <w:rPr>
      <w:rFonts w:cs="Times New Roman"/>
    </w:rPr>
  </w:style>
  <w:style w:type="character" w:customStyle="1" w:styleId="14">
    <w:name w:val="正文文本缩进 字符14"/>
    <w:uiPriority w:val="99"/>
    <w:semiHidden/>
    <w:qFormat/>
    <w:rPr>
      <w:rFonts w:cs="Times New Roman"/>
    </w:rPr>
  </w:style>
  <w:style w:type="character" w:customStyle="1" w:styleId="Char2">
    <w:name w:val="页脚 Char"/>
    <w:uiPriority w:val="99"/>
    <w:qFormat/>
    <w:rPr>
      <w:rFonts w:eastAsia="Calibri"/>
      <w:sz w:val="21"/>
    </w:rPr>
  </w:style>
  <w:style w:type="character" w:customStyle="1" w:styleId="Char3">
    <w:name w:val="文档结构图 Char"/>
    <w:uiPriority w:val="99"/>
    <w:qFormat/>
    <w:rPr>
      <w:rFonts w:ascii="宋体"/>
      <w:kern w:val="2"/>
      <w:sz w:val="18"/>
      <w:szCs w:val="18"/>
    </w:rPr>
  </w:style>
  <w:style w:type="character" w:customStyle="1" w:styleId="16">
    <w:name w:val="正文文本缩进 字符16"/>
    <w:uiPriority w:val="99"/>
    <w:semiHidden/>
    <w:qFormat/>
    <w:rPr>
      <w:rFonts w:cs="Times New Roman"/>
    </w:rPr>
  </w:style>
  <w:style w:type="character" w:customStyle="1" w:styleId="12">
    <w:name w:val="正文文本缩进 字符12"/>
    <w:uiPriority w:val="99"/>
    <w:semiHidden/>
    <w:qFormat/>
    <w:rPr>
      <w:rFonts w:cs="Times New Roman"/>
    </w:rPr>
  </w:style>
  <w:style w:type="paragraph" w:customStyle="1" w:styleId="210">
    <w:name w:val="注释级别 21"/>
    <w:uiPriority w:val="1"/>
    <w:qFormat/>
    <w:pPr>
      <w:widowControl w:val="0"/>
      <w:jc w:val="both"/>
    </w:pPr>
    <w:rPr>
      <w:kern w:val="2"/>
      <w:sz w:val="32"/>
      <w:szCs w:val="32"/>
    </w:rPr>
  </w:style>
  <w:style w:type="paragraph" w:customStyle="1" w:styleId="17">
    <w:name w:val="样式1"/>
    <w:basedOn w:val="a"/>
    <w:qFormat/>
    <w:pPr>
      <w:widowControl w:val="0"/>
      <w:jc w:val="both"/>
    </w:pPr>
    <w:rPr>
      <w:rFonts w:ascii="宋体" w:eastAsia="仿宋_GB2312"/>
      <w:kern w:val="2"/>
      <w:sz w:val="32"/>
      <w:szCs w:val="20"/>
    </w:rPr>
  </w:style>
  <w:style w:type="paragraph" w:customStyle="1" w:styleId="Char10">
    <w:name w:val="Char1"/>
    <w:basedOn w:val="a"/>
    <w:qFormat/>
    <w:pPr>
      <w:widowControl w:val="0"/>
      <w:jc w:val="both"/>
    </w:pPr>
    <w:rPr>
      <w:kern w:val="2"/>
      <w:sz w:val="30"/>
      <w:szCs w:val="30"/>
    </w:rPr>
  </w:style>
  <w:style w:type="paragraph" w:customStyle="1" w:styleId="CharCharCharChar">
    <w:name w:val="Char Char Char Char"/>
    <w:basedOn w:val="a"/>
    <w:qFormat/>
    <w:pPr>
      <w:widowControl w:val="0"/>
      <w:tabs>
        <w:tab w:val="left" w:pos="360"/>
      </w:tabs>
      <w:jc w:val="both"/>
    </w:pPr>
    <w:rPr>
      <w:rFonts w:ascii="仿宋_GB2312" w:eastAsia="仿宋_GB2312"/>
      <w:kern w:val="2"/>
      <w:sz w:val="32"/>
      <w:szCs w:val="32"/>
    </w:rPr>
  </w:style>
  <w:style w:type="paragraph" w:customStyle="1" w:styleId="aff3">
    <w:name w:val="正文内容"/>
    <w:basedOn w:val="a"/>
    <w:uiPriority w:val="99"/>
    <w:qFormat/>
    <w:pPr>
      <w:spacing w:line="360" w:lineRule="auto"/>
      <w:jc w:val="both"/>
    </w:pPr>
    <w:rPr>
      <w:rFonts w:ascii="仿宋_GB2312" w:eastAsia="仿宋_GB2312"/>
      <w:sz w:val="32"/>
      <w:szCs w:val="20"/>
    </w:rPr>
  </w:style>
  <w:style w:type="paragraph" w:customStyle="1" w:styleId="Char4">
    <w:name w:val="Char"/>
    <w:basedOn w:val="a"/>
    <w:uiPriority w:val="99"/>
    <w:qFormat/>
    <w:pPr>
      <w:widowControl w:val="0"/>
      <w:jc w:val="both"/>
    </w:pPr>
    <w:rPr>
      <w:rFonts w:eastAsia="仿宋_GB2312"/>
      <w:kern w:val="2"/>
      <w:sz w:val="32"/>
      <w:szCs w:val="32"/>
    </w:rPr>
  </w:style>
  <w:style w:type="paragraph" w:customStyle="1" w:styleId="CharCharCharCharChar">
    <w:name w:val="Char Char Char Char Char"/>
    <w:basedOn w:val="a"/>
    <w:uiPriority w:val="99"/>
    <w:qFormat/>
    <w:pPr>
      <w:spacing w:after="160" w:line="240" w:lineRule="exact"/>
    </w:pPr>
    <w:rPr>
      <w:rFonts w:ascii="Verdana" w:eastAsia="仿宋_GB2312" w:hAnsi="Verdana" w:cs="Verdana"/>
      <w:sz w:val="30"/>
      <w:szCs w:val="30"/>
      <w:lang w:eastAsia="en-US"/>
    </w:rPr>
  </w:style>
  <w:style w:type="paragraph" w:customStyle="1" w:styleId="18">
    <w:name w:val="彩色底纹1"/>
    <w:uiPriority w:val="99"/>
    <w:semiHidden/>
    <w:qFormat/>
    <w:rPr>
      <w:kern w:val="2"/>
      <w:sz w:val="21"/>
      <w:szCs w:val="24"/>
    </w:rPr>
  </w:style>
  <w:style w:type="paragraph" w:customStyle="1" w:styleId="Default">
    <w:name w:val="Default"/>
    <w:qFormat/>
    <w:pPr>
      <w:widowControl w:val="0"/>
      <w:autoSpaceDE w:val="0"/>
      <w:autoSpaceDN w:val="0"/>
      <w:adjustRightInd w:val="0"/>
    </w:pPr>
    <w:rPr>
      <w:rFonts w:ascii="黑体" w:eastAsia="黑体" w:hAnsi="Calibri" w:cs="黑体"/>
      <w:color w:val="000000"/>
      <w:sz w:val="24"/>
      <w:szCs w:val="24"/>
    </w:rPr>
  </w:style>
  <w:style w:type="paragraph" w:styleId="aff4">
    <w:name w:val="No Spacing"/>
    <w:uiPriority w:val="1"/>
    <w:qFormat/>
    <w:pPr>
      <w:widowControl w:val="0"/>
      <w:jc w:val="both"/>
    </w:pPr>
    <w:rPr>
      <w:kern w:val="2"/>
      <w:sz w:val="32"/>
      <w:szCs w:val="32"/>
    </w:rPr>
  </w:style>
  <w:style w:type="paragraph" w:customStyle="1" w:styleId="TableText">
    <w:name w:val="Table Text"/>
    <w:basedOn w:val="a"/>
    <w:semiHidden/>
    <w:qFormat/>
    <w:rPr>
      <w:rFonts w:ascii="宋体" w:hAnsi="宋体" w:cs="宋体"/>
      <w:sz w:val="20"/>
      <w:szCs w:val="20"/>
      <w:lang w:eastAsia="en-US"/>
    </w:rPr>
  </w:style>
  <w:style w:type="table" w:customStyle="1" w:styleId="TableNormal">
    <w:name w:val="Table Normal"/>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1072</Words>
  <Characters>1244</Characters>
  <Application>Microsoft Office Word</Application>
  <DocSecurity>0</DocSecurity>
  <Lines>62</Lines>
  <Paragraphs>50</Paragraphs>
  <ScaleCrop>false</ScaleCrop>
  <Company>Microsoft</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××工程局集团有限公司</dc:title>
  <dc:creator>Administrator</dc:creator>
  <cp:lastModifiedBy>Ming Lyoh</cp:lastModifiedBy>
  <cp:revision>66</cp:revision>
  <cp:lastPrinted>2023-02-22T09:20:00Z</cp:lastPrinted>
  <dcterms:created xsi:type="dcterms:W3CDTF">2020-09-27T02:39:00Z</dcterms:created>
  <dcterms:modified xsi:type="dcterms:W3CDTF">2026-08-15T13:47:00Z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C099266F2DE04C9A869D03C732E003B5_13</vt:lpwstr>
  </property>
  <property fmtid="{D5CDD505-2E9C-101B-9397-08002B2CF9AE}" pid="4" name="KSOTemplateDocerSaveRecord">
    <vt:lpwstr>eyJoZGlkIjoiY2FkYTJkOWJiMDQ4M2YwNWNlM2U1NmRlYWI4YmUwMGIiLCJ1c2VySWQiOiI4OTA1OTAyOTYifQ==</vt:lpwstr>
  </property>
</Properties>
</file>